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0FE" w:rsidRPr="008F3500" w:rsidRDefault="001F50FE" w:rsidP="001F50FE">
      <w:pPr>
        <w:keepNext/>
        <w:widowControl w:val="0"/>
        <w:autoSpaceDE w:val="0"/>
        <w:autoSpaceDN w:val="0"/>
        <w:adjustRightInd w:val="0"/>
        <w:spacing w:line="240" w:lineRule="auto"/>
        <w:ind w:hanging="567"/>
        <w:rPr>
          <w:rFonts w:ascii="Republika" w:hAnsi="Republika"/>
        </w:rPr>
      </w:pPr>
      <w:r>
        <w:rPr>
          <w:rFonts w:ascii="Republika" w:hAnsi="Republika"/>
          <w:b/>
          <w:caps/>
          <w:noProof/>
          <w:lang w:eastAsia="sl-SI"/>
        </w:rPr>
        <w:drawing>
          <wp:anchor distT="0" distB="0" distL="114300" distR="114300" simplePos="0" relativeHeight="251659264" behindDoc="1" locked="0" layoutInCell="1" allowOverlap="1" wp14:anchorId="2BFA734E" wp14:editId="42263D9E">
            <wp:simplePos x="0" y="0"/>
            <wp:positionH relativeFrom="column">
              <wp:posOffset>3343275</wp:posOffset>
            </wp:positionH>
            <wp:positionV relativeFrom="paragraph">
              <wp:posOffset>-259715</wp:posOffset>
            </wp:positionV>
            <wp:extent cx="2787015" cy="1348105"/>
            <wp:effectExtent l="0" t="0" r="0" b="4445"/>
            <wp:wrapThrough wrapText="bothSides">
              <wp:wrapPolygon edited="0">
                <wp:start x="0" y="0"/>
                <wp:lineTo x="0" y="21366"/>
                <wp:lineTo x="21408" y="21366"/>
                <wp:lineTo x="2140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7015" cy="1348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sz w:val="60"/>
          <w:szCs w:val="60"/>
          <w:lang w:eastAsia="sl-SI"/>
        </w:rPr>
        <w:drawing>
          <wp:anchor distT="0" distB="0" distL="114300" distR="114300" simplePos="0" relativeHeight="251660288" behindDoc="0" locked="0" layoutInCell="1" allowOverlap="1" wp14:anchorId="5016BEC6" wp14:editId="13A18CBF">
            <wp:simplePos x="0" y="0"/>
            <wp:positionH relativeFrom="column">
              <wp:posOffset>-356870</wp:posOffset>
            </wp:positionH>
            <wp:positionV relativeFrom="paragraph">
              <wp:posOffset>-4445</wp:posOffset>
            </wp:positionV>
            <wp:extent cx="295200" cy="342000"/>
            <wp:effectExtent l="0" t="0" r="0" b="1270"/>
            <wp:wrapNone/>
            <wp:docPr id="4" name="Slika 4" descr="Opis: Opis: Opis: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Opis: Opis: GR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00" cy="34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Republika" w:hAnsi="Republika"/>
        </w:rPr>
        <w:tab/>
      </w:r>
      <w:r w:rsidRPr="008F3500">
        <w:rPr>
          <w:rFonts w:ascii="Republika" w:hAnsi="Republika"/>
        </w:rPr>
        <w:t>REPUBLIKA SLOVENIJA</w:t>
      </w:r>
    </w:p>
    <w:p w:rsidR="001F50FE" w:rsidRDefault="001F50FE" w:rsidP="001F50FE">
      <w:pPr>
        <w:pStyle w:val="Glava"/>
        <w:tabs>
          <w:tab w:val="left" w:pos="5112"/>
        </w:tabs>
        <w:spacing w:line="240" w:lineRule="exact"/>
        <w:rPr>
          <w:rFonts w:ascii="Republika" w:hAnsi="Republika"/>
          <w:b/>
          <w:caps/>
        </w:rPr>
      </w:pPr>
      <w:r>
        <w:rPr>
          <w:rFonts w:ascii="Republika" w:hAnsi="Republika"/>
          <w:b/>
          <w:caps/>
        </w:rPr>
        <w:t>Služba vlade republike slovenije za razvoj in evropsko kohezijsko politiko</w:t>
      </w:r>
    </w:p>
    <w:p w:rsidR="001F50FE" w:rsidRPr="002E2223" w:rsidRDefault="001F50FE" w:rsidP="001F50FE">
      <w:pPr>
        <w:pStyle w:val="Glava"/>
        <w:tabs>
          <w:tab w:val="left" w:pos="5112"/>
        </w:tabs>
        <w:spacing w:line="240" w:lineRule="exact"/>
        <w:rPr>
          <w:rFonts w:ascii="Republika" w:hAnsi="Republika" w:cs="Arial"/>
          <w:b/>
          <w:szCs w:val="20"/>
        </w:rPr>
      </w:pPr>
      <w:r w:rsidRPr="002E2223">
        <w:rPr>
          <w:rFonts w:ascii="Republika" w:hAnsi="Republika" w:cs="Arial"/>
          <w:b/>
          <w:szCs w:val="20"/>
        </w:rPr>
        <w:t xml:space="preserve">ORGAN UPRAVLJANJA </w:t>
      </w:r>
    </w:p>
    <w:p w:rsidR="001F50FE" w:rsidRPr="008F3500" w:rsidRDefault="001F50FE" w:rsidP="001F50FE">
      <w:pPr>
        <w:pStyle w:val="Glava"/>
        <w:tabs>
          <w:tab w:val="left" w:pos="5112"/>
        </w:tabs>
        <w:spacing w:line="240" w:lineRule="exact"/>
        <w:rPr>
          <w:rFonts w:cs="Arial"/>
          <w:sz w:val="16"/>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8D3EA4">
      <w:pP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r w:rsidRPr="006B31C1">
        <w:rPr>
          <w:b/>
          <w:sz w:val="32"/>
        </w:rPr>
        <w:t xml:space="preserve">PREDLOG </w:t>
      </w:r>
      <w:r w:rsidR="008C5BC1">
        <w:rPr>
          <w:b/>
          <w:sz w:val="32"/>
        </w:rPr>
        <w:t>SPREMEMBE</w:t>
      </w:r>
      <w:r w:rsidRPr="006B31C1">
        <w:rPr>
          <w:b/>
          <w:sz w:val="32"/>
        </w:rPr>
        <w:t xml:space="preserve"> OPERATIVNEGA PROGRAMA 2014-2020</w:t>
      </w:r>
    </w:p>
    <w:p w:rsidR="00B64FAC" w:rsidRDefault="00A65AB1" w:rsidP="00A65AB1">
      <w:pPr>
        <w:jc w:val="center"/>
        <w:rPr>
          <w:b/>
          <w:sz w:val="32"/>
        </w:rPr>
      </w:pPr>
      <w:r>
        <w:rPr>
          <w:b/>
          <w:sz w:val="32"/>
        </w:rPr>
        <w:t>Omilitev</w:t>
      </w:r>
      <w:r w:rsidR="003178BC">
        <w:rPr>
          <w:b/>
          <w:sz w:val="32"/>
        </w:rPr>
        <w:t xml:space="preserve"> posledic</w:t>
      </w:r>
      <w:r w:rsidRPr="00A65AB1">
        <w:rPr>
          <w:b/>
          <w:sz w:val="32"/>
        </w:rPr>
        <w:t xml:space="preserve"> </w:t>
      </w:r>
      <w:r w:rsidR="00B64FAC">
        <w:rPr>
          <w:b/>
          <w:sz w:val="32"/>
        </w:rPr>
        <w:t>epidemije</w:t>
      </w:r>
      <w:r w:rsidR="00B64FAC" w:rsidRPr="00A65AB1">
        <w:rPr>
          <w:b/>
          <w:sz w:val="32"/>
        </w:rPr>
        <w:t xml:space="preserve"> </w:t>
      </w:r>
      <w:r w:rsidRPr="00A65AB1">
        <w:rPr>
          <w:b/>
          <w:sz w:val="32"/>
        </w:rPr>
        <w:t xml:space="preserve">COVID-19 </w:t>
      </w:r>
    </w:p>
    <w:p w:rsidR="006B31C1" w:rsidRPr="00A65AB1" w:rsidRDefault="00A65AB1" w:rsidP="00A65AB1">
      <w:pPr>
        <w:jc w:val="center"/>
        <w:rPr>
          <w:b/>
          <w:sz w:val="32"/>
        </w:rPr>
      </w:pPr>
      <w:r w:rsidRPr="00A65AB1">
        <w:rPr>
          <w:b/>
          <w:sz w:val="32"/>
        </w:rPr>
        <w:t>za državljane ter gospodarstvo</w:t>
      </w: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8D3EA4" w:rsidRDefault="008D3EA4">
      <w:pPr>
        <w:rPr>
          <w:b/>
          <w:sz w:val="32"/>
        </w:rPr>
      </w:pPr>
      <w:r>
        <w:rPr>
          <w:b/>
          <w:sz w:val="32"/>
        </w:rPr>
        <w:br w:type="page"/>
      </w:r>
    </w:p>
    <w:p w:rsidR="006B31C1" w:rsidRPr="006B31C1" w:rsidRDefault="006B31C1" w:rsidP="006B31C1">
      <w:pPr>
        <w:rPr>
          <w:b/>
          <w:sz w:val="32"/>
        </w:rPr>
      </w:pPr>
    </w:p>
    <w:sdt>
      <w:sdtPr>
        <w:id w:val="-488627712"/>
        <w:docPartObj>
          <w:docPartGallery w:val="Table of Contents"/>
          <w:docPartUnique/>
        </w:docPartObj>
      </w:sdtPr>
      <w:sdtEndPr>
        <w:rPr>
          <w:b/>
          <w:bCs/>
        </w:rPr>
      </w:sdtEndPr>
      <w:sdtContent>
        <w:p w:rsidR="006B31C1" w:rsidRPr="006B31C1" w:rsidRDefault="006B31C1" w:rsidP="006B31C1">
          <w:pPr>
            <w:keepNext/>
            <w:keepLines/>
            <w:spacing w:before="400" w:after="40" w:line="240" w:lineRule="auto"/>
            <w:rPr>
              <w:rFonts w:asciiTheme="majorHAnsi" w:eastAsiaTheme="majorEastAsia" w:hAnsiTheme="majorHAnsi" w:cstheme="majorBidi"/>
              <w:caps/>
              <w:sz w:val="36"/>
              <w:szCs w:val="36"/>
            </w:rPr>
          </w:pPr>
          <w:r w:rsidRPr="006B31C1">
            <w:rPr>
              <w:rFonts w:asciiTheme="majorHAnsi" w:eastAsiaTheme="majorEastAsia" w:hAnsiTheme="majorHAnsi" w:cstheme="majorBidi"/>
              <w:caps/>
              <w:sz w:val="36"/>
              <w:szCs w:val="36"/>
            </w:rPr>
            <w:t>Kazalo vsebine</w:t>
          </w:r>
        </w:p>
        <w:p w:rsidR="0057148F" w:rsidRDefault="006B31C1">
          <w:pPr>
            <w:pStyle w:val="Kazalovsebine1"/>
            <w:tabs>
              <w:tab w:val="right" w:leader="dot" w:pos="9062"/>
            </w:tabs>
            <w:rPr>
              <w:rFonts w:cstheme="minorBidi"/>
              <w:noProof/>
            </w:rPr>
          </w:pPr>
          <w:r w:rsidRPr="006B31C1">
            <w:fldChar w:fldCharType="begin"/>
          </w:r>
          <w:r w:rsidRPr="006B31C1">
            <w:instrText xml:space="preserve"> TOC \o "1-3" \h \z \u </w:instrText>
          </w:r>
          <w:r w:rsidRPr="006B31C1">
            <w:fldChar w:fldCharType="separate"/>
          </w:r>
          <w:hyperlink w:anchor="_Toc38451391" w:history="1">
            <w:r w:rsidR="0057148F" w:rsidRPr="004D1FC4">
              <w:rPr>
                <w:rStyle w:val="Hiperpovezava"/>
                <w:rFonts w:asciiTheme="majorHAnsi" w:eastAsiaTheme="majorEastAsia" w:hAnsiTheme="majorHAnsi" w:cstheme="majorBidi"/>
                <w:caps/>
                <w:noProof/>
              </w:rPr>
              <w:t>Uvod</w:t>
            </w:r>
            <w:r w:rsidR="0057148F">
              <w:rPr>
                <w:noProof/>
                <w:webHidden/>
              </w:rPr>
              <w:tab/>
            </w:r>
            <w:r w:rsidR="0057148F">
              <w:rPr>
                <w:noProof/>
                <w:webHidden/>
              </w:rPr>
              <w:fldChar w:fldCharType="begin"/>
            </w:r>
            <w:r w:rsidR="0057148F">
              <w:rPr>
                <w:noProof/>
                <w:webHidden/>
              </w:rPr>
              <w:instrText xml:space="preserve"> PAGEREF _Toc38451391 \h </w:instrText>
            </w:r>
            <w:r w:rsidR="0057148F">
              <w:rPr>
                <w:noProof/>
                <w:webHidden/>
              </w:rPr>
            </w:r>
            <w:r w:rsidR="0057148F">
              <w:rPr>
                <w:noProof/>
                <w:webHidden/>
              </w:rPr>
              <w:fldChar w:fldCharType="separate"/>
            </w:r>
            <w:r w:rsidR="003A79AB">
              <w:rPr>
                <w:noProof/>
                <w:webHidden/>
              </w:rPr>
              <w:t>3</w:t>
            </w:r>
            <w:r w:rsidR="0057148F">
              <w:rPr>
                <w:noProof/>
                <w:webHidden/>
              </w:rPr>
              <w:fldChar w:fldCharType="end"/>
            </w:r>
          </w:hyperlink>
        </w:p>
        <w:p w:rsidR="0057148F" w:rsidRDefault="000053AC">
          <w:pPr>
            <w:pStyle w:val="Kazalovsebine1"/>
            <w:tabs>
              <w:tab w:val="right" w:leader="dot" w:pos="9062"/>
            </w:tabs>
            <w:rPr>
              <w:rFonts w:cstheme="minorBidi"/>
              <w:noProof/>
            </w:rPr>
          </w:pPr>
          <w:hyperlink w:anchor="_Toc38451392" w:history="1">
            <w:r w:rsidR="0057148F" w:rsidRPr="004D1FC4">
              <w:rPr>
                <w:rStyle w:val="Hiperpovezava"/>
                <w:rFonts w:asciiTheme="majorHAnsi" w:eastAsiaTheme="majorEastAsia" w:hAnsiTheme="majorHAnsi" w:cstheme="majorBidi"/>
                <w:caps/>
                <w:noProof/>
              </w:rPr>
              <w:t>Prednostna os 1 (ESRR)</w:t>
            </w:r>
            <w:r w:rsidR="0057148F">
              <w:rPr>
                <w:noProof/>
                <w:webHidden/>
              </w:rPr>
              <w:tab/>
            </w:r>
            <w:r w:rsidR="0057148F">
              <w:rPr>
                <w:noProof/>
                <w:webHidden/>
              </w:rPr>
              <w:fldChar w:fldCharType="begin"/>
            </w:r>
            <w:r w:rsidR="0057148F">
              <w:rPr>
                <w:noProof/>
                <w:webHidden/>
              </w:rPr>
              <w:instrText xml:space="preserve"> PAGEREF _Toc38451392 \h </w:instrText>
            </w:r>
            <w:r w:rsidR="0057148F">
              <w:rPr>
                <w:noProof/>
                <w:webHidden/>
              </w:rPr>
            </w:r>
            <w:r w:rsidR="0057148F">
              <w:rPr>
                <w:noProof/>
                <w:webHidden/>
              </w:rPr>
              <w:fldChar w:fldCharType="separate"/>
            </w:r>
            <w:r w:rsidR="003A79AB">
              <w:rPr>
                <w:noProof/>
                <w:webHidden/>
              </w:rPr>
              <w:t>5</w:t>
            </w:r>
            <w:r w:rsidR="0057148F">
              <w:rPr>
                <w:noProof/>
                <w:webHidden/>
              </w:rPr>
              <w:fldChar w:fldCharType="end"/>
            </w:r>
          </w:hyperlink>
        </w:p>
        <w:p w:rsidR="0057148F" w:rsidRDefault="000053AC">
          <w:pPr>
            <w:pStyle w:val="Kazalovsebine1"/>
            <w:tabs>
              <w:tab w:val="right" w:leader="dot" w:pos="9062"/>
            </w:tabs>
            <w:rPr>
              <w:rFonts w:cstheme="minorBidi"/>
              <w:noProof/>
            </w:rPr>
          </w:pPr>
          <w:hyperlink w:anchor="_Toc38451393" w:history="1">
            <w:r w:rsidR="0057148F" w:rsidRPr="004D1FC4">
              <w:rPr>
                <w:rStyle w:val="Hiperpovezava"/>
                <w:rFonts w:asciiTheme="majorHAnsi" w:eastAsiaTheme="majorEastAsia" w:hAnsiTheme="majorHAnsi" w:cstheme="majorBidi"/>
                <w:caps/>
                <w:noProof/>
              </w:rPr>
              <w:t>Prednostna os 3 (ESRR)</w:t>
            </w:r>
            <w:r w:rsidR="0057148F">
              <w:rPr>
                <w:noProof/>
                <w:webHidden/>
              </w:rPr>
              <w:tab/>
            </w:r>
            <w:r w:rsidR="0057148F">
              <w:rPr>
                <w:noProof/>
                <w:webHidden/>
              </w:rPr>
              <w:fldChar w:fldCharType="begin"/>
            </w:r>
            <w:r w:rsidR="0057148F">
              <w:rPr>
                <w:noProof/>
                <w:webHidden/>
              </w:rPr>
              <w:instrText xml:space="preserve"> PAGEREF _Toc38451393 \h </w:instrText>
            </w:r>
            <w:r w:rsidR="0057148F">
              <w:rPr>
                <w:noProof/>
                <w:webHidden/>
              </w:rPr>
            </w:r>
            <w:r w:rsidR="0057148F">
              <w:rPr>
                <w:noProof/>
                <w:webHidden/>
              </w:rPr>
              <w:fldChar w:fldCharType="separate"/>
            </w:r>
            <w:r w:rsidR="003A79AB">
              <w:rPr>
                <w:noProof/>
                <w:webHidden/>
              </w:rPr>
              <w:t>5</w:t>
            </w:r>
            <w:r w:rsidR="0057148F">
              <w:rPr>
                <w:noProof/>
                <w:webHidden/>
              </w:rPr>
              <w:fldChar w:fldCharType="end"/>
            </w:r>
          </w:hyperlink>
        </w:p>
        <w:p w:rsidR="0057148F" w:rsidRDefault="000053AC">
          <w:pPr>
            <w:pStyle w:val="Kazalovsebine1"/>
            <w:tabs>
              <w:tab w:val="right" w:leader="dot" w:pos="9062"/>
            </w:tabs>
            <w:rPr>
              <w:rFonts w:cstheme="minorBidi"/>
              <w:noProof/>
            </w:rPr>
          </w:pPr>
          <w:hyperlink w:anchor="_Toc38451394" w:history="1">
            <w:r w:rsidR="0057148F" w:rsidRPr="004D1FC4">
              <w:rPr>
                <w:rStyle w:val="Hiperpovezava"/>
                <w:rFonts w:asciiTheme="majorHAnsi" w:eastAsiaTheme="majorEastAsia" w:hAnsiTheme="majorHAnsi" w:cstheme="majorBidi"/>
                <w:caps/>
                <w:noProof/>
              </w:rPr>
              <w:t>Prednostna os 8 (ESS)</w:t>
            </w:r>
            <w:r w:rsidR="0057148F">
              <w:rPr>
                <w:noProof/>
                <w:webHidden/>
              </w:rPr>
              <w:tab/>
            </w:r>
            <w:r w:rsidR="0057148F">
              <w:rPr>
                <w:noProof/>
                <w:webHidden/>
              </w:rPr>
              <w:fldChar w:fldCharType="begin"/>
            </w:r>
            <w:r w:rsidR="0057148F">
              <w:rPr>
                <w:noProof/>
                <w:webHidden/>
              </w:rPr>
              <w:instrText xml:space="preserve"> PAGEREF _Toc38451394 \h </w:instrText>
            </w:r>
            <w:r w:rsidR="0057148F">
              <w:rPr>
                <w:noProof/>
                <w:webHidden/>
              </w:rPr>
            </w:r>
            <w:r w:rsidR="0057148F">
              <w:rPr>
                <w:noProof/>
                <w:webHidden/>
              </w:rPr>
              <w:fldChar w:fldCharType="separate"/>
            </w:r>
            <w:r w:rsidR="003A79AB">
              <w:rPr>
                <w:noProof/>
                <w:webHidden/>
              </w:rPr>
              <w:t>5</w:t>
            </w:r>
            <w:r w:rsidR="0057148F">
              <w:rPr>
                <w:noProof/>
                <w:webHidden/>
              </w:rPr>
              <w:fldChar w:fldCharType="end"/>
            </w:r>
          </w:hyperlink>
        </w:p>
        <w:p w:rsidR="0057148F" w:rsidRDefault="000053AC">
          <w:pPr>
            <w:pStyle w:val="Kazalovsebine1"/>
            <w:tabs>
              <w:tab w:val="right" w:leader="dot" w:pos="9062"/>
            </w:tabs>
            <w:rPr>
              <w:rFonts w:cstheme="minorBidi"/>
              <w:noProof/>
            </w:rPr>
          </w:pPr>
          <w:hyperlink w:anchor="_Toc38451395" w:history="1">
            <w:r w:rsidR="0057148F" w:rsidRPr="004D1FC4">
              <w:rPr>
                <w:rStyle w:val="Hiperpovezava"/>
                <w:rFonts w:asciiTheme="majorHAnsi" w:eastAsiaTheme="majorEastAsia" w:hAnsiTheme="majorHAnsi" w:cstheme="majorBidi"/>
                <w:caps/>
                <w:noProof/>
              </w:rPr>
              <w:t>Prednostna os 9 (ESS)</w:t>
            </w:r>
            <w:r w:rsidR="0057148F">
              <w:rPr>
                <w:noProof/>
                <w:webHidden/>
              </w:rPr>
              <w:tab/>
            </w:r>
            <w:r w:rsidR="0057148F">
              <w:rPr>
                <w:noProof/>
                <w:webHidden/>
              </w:rPr>
              <w:fldChar w:fldCharType="begin"/>
            </w:r>
            <w:r w:rsidR="0057148F">
              <w:rPr>
                <w:noProof/>
                <w:webHidden/>
              </w:rPr>
              <w:instrText xml:space="preserve"> PAGEREF _Toc38451395 \h </w:instrText>
            </w:r>
            <w:r w:rsidR="0057148F">
              <w:rPr>
                <w:noProof/>
                <w:webHidden/>
              </w:rPr>
            </w:r>
            <w:r w:rsidR="0057148F">
              <w:rPr>
                <w:noProof/>
                <w:webHidden/>
              </w:rPr>
              <w:fldChar w:fldCharType="separate"/>
            </w:r>
            <w:r w:rsidR="003A79AB">
              <w:rPr>
                <w:noProof/>
                <w:webHidden/>
              </w:rPr>
              <w:t>6</w:t>
            </w:r>
            <w:r w:rsidR="0057148F">
              <w:rPr>
                <w:noProof/>
                <w:webHidden/>
              </w:rPr>
              <w:fldChar w:fldCharType="end"/>
            </w:r>
          </w:hyperlink>
        </w:p>
        <w:p w:rsidR="0057148F" w:rsidRDefault="000053AC">
          <w:pPr>
            <w:pStyle w:val="Kazalovsebine1"/>
            <w:tabs>
              <w:tab w:val="right" w:leader="dot" w:pos="9062"/>
            </w:tabs>
            <w:rPr>
              <w:rFonts w:cstheme="minorBidi"/>
              <w:noProof/>
            </w:rPr>
          </w:pPr>
          <w:hyperlink w:anchor="_Toc38451396" w:history="1">
            <w:r w:rsidR="0057148F" w:rsidRPr="004D1FC4">
              <w:rPr>
                <w:rStyle w:val="Hiperpovezava"/>
                <w:rFonts w:asciiTheme="majorHAnsi" w:eastAsiaTheme="majorEastAsia" w:hAnsiTheme="majorHAnsi" w:cstheme="majorBidi"/>
                <w:caps/>
                <w:noProof/>
              </w:rPr>
              <w:t>Prednostna os 10 (ESRR)</w:t>
            </w:r>
            <w:r w:rsidR="0057148F">
              <w:rPr>
                <w:noProof/>
                <w:webHidden/>
              </w:rPr>
              <w:tab/>
            </w:r>
            <w:r w:rsidR="0057148F">
              <w:rPr>
                <w:noProof/>
                <w:webHidden/>
              </w:rPr>
              <w:fldChar w:fldCharType="begin"/>
            </w:r>
            <w:r w:rsidR="0057148F">
              <w:rPr>
                <w:noProof/>
                <w:webHidden/>
              </w:rPr>
              <w:instrText xml:space="preserve"> PAGEREF _Toc38451396 \h </w:instrText>
            </w:r>
            <w:r w:rsidR="0057148F">
              <w:rPr>
                <w:noProof/>
                <w:webHidden/>
              </w:rPr>
            </w:r>
            <w:r w:rsidR="0057148F">
              <w:rPr>
                <w:noProof/>
                <w:webHidden/>
              </w:rPr>
              <w:fldChar w:fldCharType="separate"/>
            </w:r>
            <w:r w:rsidR="003A79AB">
              <w:rPr>
                <w:noProof/>
                <w:webHidden/>
              </w:rPr>
              <w:t>7</w:t>
            </w:r>
            <w:r w:rsidR="0057148F">
              <w:rPr>
                <w:noProof/>
                <w:webHidden/>
              </w:rPr>
              <w:fldChar w:fldCharType="end"/>
            </w:r>
          </w:hyperlink>
        </w:p>
        <w:p w:rsidR="006B31C1" w:rsidRPr="006B31C1" w:rsidRDefault="006B31C1" w:rsidP="006B31C1">
          <w:r w:rsidRPr="006B31C1">
            <w:rPr>
              <w:b/>
              <w:bCs/>
            </w:rPr>
            <w:fldChar w:fldCharType="end"/>
          </w:r>
        </w:p>
      </w:sdtContent>
    </w:sdt>
    <w:p w:rsidR="006B31C1" w:rsidRPr="006B31C1" w:rsidRDefault="006B31C1" w:rsidP="006B31C1">
      <w:pPr>
        <w:rPr>
          <w:b/>
          <w:sz w:val="32"/>
        </w:rPr>
      </w:pPr>
      <w:r w:rsidRPr="006B31C1">
        <w:rPr>
          <w:b/>
          <w:sz w:val="32"/>
        </w:rPr>
        <w:br w:type="page"/>
      </w:r>
    </w:p>
    <w:p w:rsidR="006B31C1" w:rsidRPr="006B31C1" w:rsidRDefault="006B31C1" w:rsidP="006B31C1">
      <w:pPr>
        <w:keepNext/>
        <w:keepLines/>
        <w:spacing w:before="400" w:after="40" w:line="240" w:lineRule="auto"/>
        <w:outlineLvl w:val="0"/>
        <w:rPr>
          <w:rFonts w:asciiTheme="majorHAnsi" w:eastAsiaTheme="majorEastAsia" w:hAnsiTheme="majorHAnsi" w:cstheme="majorBidi"/>
          <w:caps/>
          <w:sz w:val="36"/>
          <w:szCs w:val="36"/>
        </w:rPr>
      </w:pPr>
      <w:bookmarkStart w:id="0" w:name="_Toc38451391"/>
      <w:r w:rsidRPr="006B31C1">
        <w:rPr>
          <w:rFonts w:asciiTheme="majorHAnsi" w:eastAsiaTheme="majorEastAsia" w:hAnsiTheme="majorHAnsi" w:cstheme="majorBidi"/>
          <w:caps/>
          <w:sz w:val="36"/>
          <w:szCs w:val="36"/>
        </w:rPr>
        <w:lastRenderedPageBreak/>
        <w:t>Uvod</w:t>
      </w:r>
      <w:bookmarkEnd w:id="0"/>
    </w:p>
    <w:p w:rsidR="00E74DB3" w:rsidRPr="00AE70D7" w:rsidRDefault="00E74DB3" w:rsidP="00E74DB3">
      <w:pPr>
        <w:jc w:val="both"/>
      </w:pPr>
      <w:r w:rsidRPr="00AE70D7">
        <w:t>V Sloveniji je bila</w:t>
      </w:r>
      <w:r w:rsidR="00B64FAC" w:rsidRPr="00AE70D7">
        <w:t xml:space="preserve"> 13</w:t>
      </w:r>
      <w:r w:rsidRPr="00AE70D7">
        <w:t xml:space="preserve">. marca 2020 zaradi naraščanja števila primerov okužb s </w:t>
      </w:r>
      <w:proofErr w:type="spellStart"/>
      <w:r w:rsidRPr="00AE70D7">
        <w:t>koronavirusom</w:t>
      </w:r>
      <w:proofErr w:type="spellEnd"/>
      <w:r w:rsidRPr="00AE70D7">
        <w:t xml:space="preserve"> razglašena</w:t>
      </w:r>
      <w:r w:rsidR="00E767BD" w:rsidRPr="00AE70D7">
        <w:t xml:space="preserve"> epidemija</w:t>
      </w:r>
      <w:r w:rsidRPr="00AE70D7">
        <w:t>. S tem smo v Sloveniji sledili razglasitvi pandemije Svetovne zdravstvene organizacije.</w:t>
      </w:r>
    </w:p>
    <w:p w:rsidR="00B64FAC" w:rsidRPr="00AE70D7" w:rsidRDefault="00E74DB3" w:rsidP="00B64FAC">
      <w:pPr>
        <w:jc w:val="both"/>
      </w:pPr>
      <w:r w:rsidRPr="00AE70D7">
        <w:t xml:space="preserve">Vlada RS že od začetka izbruha </w:t>
      </w:r>
      <w:proofErr w:type="spellStart"/>
      <w:r w:rsidRPr="00AE70D7">
        <w:t>koronavirusa</w:t>
      </w:r>
      <w:proofErr w:type="spellEnd"/>
      <w:r w:rsidRPr="00AE70D7">
        <w:t xml:space="preserve"> pozorno spremlja situacijo tako na nacionalni ravni kot tudi na evropski in globalni ravni. K obvladovanju situacije in dolgoročnemu zmanjševanju škodljivih posledic za gospodarstvo in prebivalstvo je </w:t>
      </w:r>
      <w:r w:rsidR="00E767BD" w:rsidRPr="00AE70D7">
        <w:t>Vlada RS pristopila</w:t>
      </w:r>
      <w:r w:rsidRPr="00AE70D7">
        <w:t xml:space="preserve"> </w:t>
      </w:r>
      <w:r w:rsidR="00B64FAC" w:rsidRPr="00DA16BE">
        <w:t>hitro in z odločnimi ukrepi, katerih cilj je zajezitev epidemije, posledično zmanjšanje števila umrlih zaradi epidemije, pomoč gospodarstvu in prebivalstvu zaradi upada prihodkov in pomoč gospodarstvu in prebivalstvu za prehod na normalno poslovanje po zaključku epidemije.</w:t>
      </w:r>
      <w:r w:rsidR="00B64FAC" w:rsidRPr="00AE70D7">
        <w:t xml:space="preserve"> </w:t>
      </w:r>
    </w:p>
    <w:p w:rsidR="00B64FAC" w:rsidRPr="00AE70D7" w:rsidRDefault="00B64FAC" w:rsidP="00B64FAC">
      <w:pPr>
        <w:jc w:val="both"/>
      </w:pPr>
      <w:r w:rsidRPr="00AE70D7">
        <w:t>V ta namen je bil že sprejet Zakon o interventnih ukrepih za zajezitev epidemije COVID-19 in omilitev njenih posledic za državljane in gospodarstvo (ZIUZEOP) oz. prvi paket ukrepov, namenjenih omi</w:t>
      </w:r>
      <w:r w:rsidR="0013324E">
        <w:t>litvi posledic epidemije (PKP1)</w:t>
      </w:r>
      <w:r w:rsidRPr="00AE70D7">
        <w:t>, ki je začel veljati 11.4.2020 in kater</w:t>
      </w:r>
      <w:r w:rsidR="0013324E">
        <w:t>ega obseg pomoči znaša okoli 6-7</w:t>
      </w:r>
      <w:r w:rsidR="000053AC">
        <w:t>% BDP. N</w:t>
      </w:r>
      <w:r w:rsidRPr="00AE70D7">
        <w:t>a 13.</w:t>
      </w:r>
      <w:r w:rsidR="000053AC">
        <w:t xml:space="preserve"> </w:t>
      </w:r>
      <w:r w:rsidRPr="00AE70D7">
        <w:t>seji vlade dne</w:t>
      </w:r>
      <w:r w:rsidR="0013324E">
        <w:t xml:space="preserve"> 21.4.2020 pa je bila potrjena </w:t>
      </w:r>
      <w:r w:rsidRPr="00AE70D7">
        <w:t>sprememba zakona, ki širi pomoč prebival</w:t>
      </w:r>
      <w:r w:rsidR="00CA61AC">
        <w:t>stvu in gospodarstvu še za</w:t>
      </w:r>
      <w:bookmarkStart w:id="1" w:name="_GoBack"/>
      <w:bookmarkEnd w:id="1"/>
      <w:r w:rsidR="00CA61AC">
        <w:t xml:space="preserve"> okol</w:t>
      </w:r>
      <w:r w:rsidRPr="00AE70D7">
        <w:t xml:space="preserve">i 300.000 subjektov ter </w:t>
      </w:r>
      <w:r w:rsidR="0013324E">
        <w:t xml:space="preserve">sprejet predlog </w:t>
      </w:r>
      <w:r w:rsidR="0013324E" w:rsidRPr="0013324E">
        <w:t>Zakona o zagotovitvi dodatne likvidnosti gospodarstvu za omilitev posledic epidemije COVID-19</w:t>
      </w:r>
      <w:r w:rsidR="0013324E">
        <w:t xml:space="preserve"> (</w:t>
      </w:r>
      <w:r w:rsidRPr="00AE70D7">
        <w:t xml:space="preserve">PKP2), ki zagotavlja likvidnost slovenskega gospodarstva za izhod iz krize. </w:t>
      </w:r>
    </w:p>
    <w:p w:rsidR="00B64FAC" w:rsidRPr="00AE70D7" w:rsidRDefault="00B64FAC" w:rsidP="00B64FAC">
      <w:pPr>
        <w:jc w:val="both"/>
      </w:pPr>
      <w:r w:rsidRPr="00AE70D7">
        <w:t xml:space="preserve">V mesecu maju bo sprejet tretji zakonodajni paket (PKP 3), ki naj bi preko administrativnih poenostavitev omogočil hitrejši zagon gospodarstva in investicij po izhodu iz krize.  </w:t>
      </w:r>
    </w:p>
    <w:p w:rsidR="00B64FAC" w:rsidRPr="005C256B" w:rsidRDefault="00B64FAC" w:rsidP="00B64FAC">
      <w:pPr>
        <w:jc w:val="both"/>
      </w:pPr>
      <w:r w:rsidRPr="005C256B">
        <w:t xml:space="preserve">Pri svojih odločitvah je Vlada RS sledila tudi odločitvam in ukrepom na nivoju EU. Na </w:t>
      </w:r>
      <w:r w:rsidR="0057148F" w:rsidRPr="005C256B">
        <w:t>videokonferenci 16.4.2020</w:t>
      </w:r>
      <w:r w:rsidR="000053AC">
        <w:t>,</w:t>
      </w:r>
      <w:r w:rsidR="0057148F" w:rsidRPr="005C256B">
        <w:t xml:space="preserve"> na nivoju generalne direktorice Generalnega direktorata za regionalno in mestno politiko Evropske komisije in državne sekretarke Službe Vlade RS za razvoj in evropsko kohezijsko politiko</w:t>
      </w:r>
      <w:r w:rsidR="000053AC">
        <w:t>,</w:t>
      </w:r>
      <w:r w:rsidR="0057148F" w:rsidRPr="005C256B">
        <w:t xml:space="preserve"> </w:t>
      </w:r>
      <w:r w:rsidRPr="005C256B">
        <w:t>je bila Slovenija deležna priznanja za hitro in učinkovito ukrepanje, ki vzpostavlja podlage za hitrejši izhod iz gospodarske in siceršnj</w:t>
      </w:r>
      <w:r w:rsidR="005C256B">
        <w:t>e krize, ki bo bistveno globlja</w:t>
      </w:r>
      <w:r w:rsidRPr="005C256B">
        <w:t>, kot je bila pred dvanajstimi leti.</w:t>
      </w:r>
    </w:p>
    <w:p w:rsidR="00B64FAC" w:rsidRPr="00744CD5" w:rsidRDefault="00AE7B2C" w:rsidP="00493582">
      <w:pPr>
        <w:jc w:val="both"/>
      </w:pPr>
      <w:r>
        <w:t>Učinek ukrepov</w:t>
      </w:r>
      <w:r w:rsidR="00493582" w:rsidRPr="00493582">
        <w:t xml:space="preserve">, predvsem v delu, ki se nanaša na upad gospodarske rasti, </w:t>
      </w:r>
      <w:r w:rsidR="00493582">
        <w:t xml:space="preserve">bo znan šele po nekaj mesecih. </w:t>
      </w:r>
      <w:proofErr w:type="spellStart"/>
      <w:r w:rsidR="008C5BC1">
        <w:t>Z</w:t>
      </w:r>
      <w:r w:rsidR="00493582" w:rsidRPr="00493582">
        <w:t>aenkrat</w:t>
      </w:r>
      <w:proofErr w:type="spellEnd"/>
      <w:r w:rsidR="00493582" w:rsidRPr="00493582">
        <w:t xml:space="preserve"> </w:t>
      </w:r>
      <w:r w:rsidR="008C5BC1">
        <w:t>lahko izhajamo</w:t>
      </w:r>
      <w:r w:rsidR="00493582" w:rsidRPr="00493582">
        <w:t xml:space="preserve"> iz napovedi UMAR, ki ob predpostavki sedanjih zaostrenih razmer in oteženega poslovanja proizvodnega in storitvenega sektorja </w:t>
      </w:r>
      <w:r w:rsidR="00493582">
        <w:t>v trajanju najmanj dveh mesecev, napoveduje 6-</w:t>
      </w:r>
      <w:r w:rsidR="00493582" w:rsidRPr="00493582">
        <w:t>8% padec bruto domačega proizvoda za leto 2020</w:t>
      </w:r>
      <w:r w:rsidR="00493582">
        <w:rPr>
          <w:rStyle w:val="Sprotnaopomba-sklic"/>
        </w:rPr>
        <w:footnoteReference w:id="1"/>
      </w:r>
      <w:r w:rsidR="00493582">
        <w:t xml:space="preserve"> </w:t>
      </w:r>
      <w:r w:rsidR="00493582" w:rsidRPr="00493582">
        <w:t xml:space="preserve">in </w:t>
      </w:r>
      <w:r w:rsidR="00744CD5" w:rsidRPr="00744CD5">
        <w:t xml:space="preserve">iz aprilskih napovedi </w:t>
      </w:r>
      <w:proofErr w:type="spellStart"/>
      <w:r w:rsidR="00744CD5">
        <w:t>Consensus</w:t>
      </w:r>
      <w:proofErr w:type="spellEnd"/>
      <w:r w:rsidR="00744CD5">
        <w:t xml:space="preserve"> </w:t>
      </w:r>
      <w:proofErr w:type="spellStart"/>
      <w:r w:rsidR="00744CD5">
        <w:t>Economics</w:t>
      </w:r>
      <w:proofErr w:type="spellEnd"/>
      <w:r w:rsidR="00744CD5">
        <w:t xml:space="preserve"> </w:t>
      </w:r>
      <w:proofErr w:type="spellStart"/>
      <w:r w:rsidR="00744CD5">
        <w:t>Inc</w:t>
      </w:r>
      <w:proofErr w:type="spellEnd"/>
      <w:r w:rsidR="00744CD5">
        <w:t>.</w:t>
      </w:r>
      <w:r w:rsidR="00744CD5">
        <w:rPr>
          <w:rStyle w:val="Sprotnaopomba-sklic"/>
        </w:rPr>
        <w:footnoteReference w:id="2"/>
      </w:r>
      <w:r w:rsidR="00744CD5">
        <w:t>, ki napoveduje, da bo v</w:t>
      </w:r>
      <w:r w:rsidR="00744CD5" w:rsidRPr="00744CD5">
        <w:t xml:space="preserve"> območju z evrom bruto do</w:t>
      </w:r>
      <w:r w:rsidR="00744CD5">
        <w:t>mači proizvod v letu 2020 padel</w:t>
      </w:r>
      <w:r w:rsidR="00744CD5" w:rsidRPr="00744CD5">
        <w:t xml:space="preserve"> za 5,7 odstotka, v Sloveniji pa za 5,3 odstotka.</w:t>
      </w:r>
    </w:p>
    <w:p w:rsidR="00493582" w:rsidRDefault="00A37B62" w:rsidP="00E74DB3">
      <w:pPr>
        <w:jc w:val="both"/>
      </w:pPr>
      <w:r w:rsidRPr="00A37B62">
        <w:t>Na področju zaščite prebivalstva</w:t>
      </w:r>
      <w:r>
        <w:t xml:space="preserve"> sodi Slovenija </w:t>
      </w:r>
      <w:r w:rsidR="00FA2F81">
        <w:t>glede na trenutne podatke</w:t>
      </w:r>
      <w:r>
        <w:t xml:space="preserve"> </w:t>
      </w:r>
      <w:r w:rsidR="0035505C">
        <w:t xml:space="preserve">z </w:t>
      </w:r>
      <w:r w:rsidR="0035505C" w:rsidRPr="00A37B62">
        <w:t>3</w:t>
      </w:r>
      <w:r w:rsidR="0035505C">
        <w:t>9</w:t>
      </w:r>
      <w:r w:rsidR="0035505C" w:rsidRPr="00A37B62">
        <w:t xml:space="preserve"> </w:t>
      </w:r>
      <w:r w:rsidRPr="00A37B62">
        <w:t xml:space="preserve">umrlimi na milijon prebivalcev med </w:t>
      </w:r>
      <w:r w:rsidR="00FA2F81">
        <w:t xml:space="preserve">države z nižjim številom umrlih od povprečja </w:t>
      </w:r>
      <w:r w:rsidR="0035505C">
        <w:t>(Nemčija npr</w:t>
      </w:r>
      <w:r w:rsidR="008E59F7">
        <w:t>. 64</w:t>
      </w:r>
      <w:r w:rsidR="0035505C">
        <w:t xml:space="preserve"> umrlih na milijon prebivalcev), nekatere države pa beležijo bistveno bolj zaskrbljujoče podatke (Italija:</w:t>
      </w:r>
      <w:r w:rsidR="008E59F7">
        <w:t xml:space="preserve"> 418</w:t>
      </w:r>
      <w:r w:rsidR="0035505C">
        <w:t xml:space="preserve"> umrlih na milijon prebivalcev, Španija:</w:t>
      </w:r>
      <w:r w:rsidR="008E59F7">
        <w:t xml:space="preserve"> 462</w:t>
      </w:r>
      <w:r w:rsidR="00402BCA">
        <w:t xml:space="preserve"> umrlih</w:t>
      </w:r>
      <w:r w:rsidR="0035505C">
        <w:t xml:space="preserve"> </w:t>
      </w:r>
      <w:r w:rsidR="0035505C" w:rsidRPr="0035505C">
        <w:t>na milijon prebivalcev</w:t>
      </w:r>
      <w:r w:rsidR="0035505C">
        <w:t>, Belgija:</w:t>
      </w:r>
      <w:r w:rsidR="008E59F7">
        <w:t xml:space="preserve"> 544</w:t>
      </w:r>
      <w:r w:rsidR="0035505C">
        <w:t xml:space="preserve"> </w:t>
      </w:r>
      <w:r w:rsidR="008D5718">
        <w:t xml:space="preserve">umrlih </w:t>
      </w:r>
      <w:r w:rsidR="0035505C">
        <w:t>na milijon prebivalcev)</w:t>
      </w:r>
      <w:r w:rsidR="00493582">
        <w:t>.</w:t>
      </w:r>
      <w:r w:rsidR="00493582" w:rsidRPr="00493582">
        <w:t xml:space="preserve"> </w:t>
      </w:r>
    </w:p>
    <w:p w:rsidR="00E74DB3" w:rsidRPr="00AE70D7" w:rsidRDefault="00E74DB3" w:rsidP="00E74DB3">
      <w:pPr>
        <w:jc w:val="both"/>
      </w:pPr>
      <w:r w:rsidRPr="00AE70D7">
        <w:t xml:space="preserve">Temelj smernic za prvi </w:t>
      </w:r>
      <w:proofErr w:type="spellStart"/>
      <w:r w:rsidRPr="00AE70D7">
        <w:t>protikoronski</w:t>
      </w:r>
      <w:proofErr w:type="spellEnd"/>
      <w:r w:rsidRPr="00AE70D7">
        <w:t xml:space="preserve"> paket ukrepov, predvsem vezano na izvajanje evropske kohezijske politike vsebuje ukrepe za:</w:t>
      </w:r>
    </w:p>
    <w:p w:rsidR="00E74DB3" w:rsidRPr="00AE70D7" w:rsidRDefault="00E74DB3" w:rsidP="00E74DB3">
      <w:pPr>
        <w:pStyle w:val="Odstavekseznama"/>
        <w:numPr>
          <w:ilvl w:val="0"/>
          <w:numId w:val="24"/>
        </w:numPr>
        <w:jc w:val="both"/>
      </w:pPr>
      <w:r w:rsidRPr="00AE70D7">
        <w:t>ohranjanje delovnih mest,</w:t>
      </w:r>
    </w:p>
    <w:p w:rsidR="00E74DB3" w:rsidRPr="00AE70D7" w:rsidRDefault="00E74DB3" w:rsidP="00E74DB3">
      <w:pPr>
        <w:pStyle w:val="Odstavekseznama"/>
        <w:numPr>
          <w:ilvl w:val="0"/>
          <w:numId w:val="24"/>
        </w:numPr>
        <w:jc w:val="both"/>
      </w:pPr>
      <w:r w:rsidRPr="00AE70D7">
        <w:t>izboljšanje socialnega položaja ljudi,</w:t>
      </w:r>
    </w:p>
    <w:p w:rsidR="00E74DB3" w:rsidRPr="00AE70D7" w:rsidRDefault="00E74DB3" w:rsidP="00E74DB3">
      <w:pPr>
        <w:pStyle w:val="Odstavekseznama"/>
        <w:numPr>
          <w:ilvl w:val="0"/>
          <w:numId w:val="24"/>
        </w:numPr>
        <w:jc w:val="both"/>
      </w:pPr>
      <w:r w:rsidRPr="00AE70D7">
        <w:lastRenderedPageBreak/>
        <w:t>izredno pomoč samozaposlenim,</w:t>
      </w:r>
    </w:p>
    <w:p w:rsidR="00E74DB3" w:rsidRPr="00AE70D7" w:rsidRDefault="00E74DB3" w:rsidP="00E74DB3">
      <w:pPr>
        <w:pStyle w:val="Odstavekseznama"/>
        <w:numPr>
          <w:ilvl w:val="0"/>
          <w:numId w:val="24"/>
        </w:numPr>
        <w:jc w:val="both"/>
      </w:pPr>
      <w:r w:rsidRPr="00AE70D7">
        <w:t>ohranitev delovanja podjetij in</w:t>
      </w:r>
    </w:p>
    <w:p w:rsidR="00E74DB3" w:rsidRPr="00AE70D7" w:rsidRDefault="00E74DB3" w:rsidP="00E74DB3">
      <w:pPr>
        <w:pStyle w:val="Odstavekseznama"/>
        <w:numPr>
          <w:ilvl w:val="0"/>
          <w:numId w:val="24"/>
        </w:numPr>
        <w:jc w:val="both"/>
      </w:pPr>
      <w:r w:rsidRPr="00AE70D7">
        <w:t>izboljšanje likvidnosti podjetij in pomoč znanstveno-raziskovalnim projektom za boj z epidemijo.</w:t>
      </w:r>
    </w:p>
    <w:p w:rsidR="00A65AB1" w:rsidRPr="00AE70D7" w:rsidRDefault="00A65AB1" w:rsidP="00A65AB1">
      <w:pPr>
        <w:jc w:val="both"/>
      </w:pPr>
      <w:r w:rsidRPr="00AE70D7">
        <w:t xml:space="preserve">Evropska Komisija </w:t>
      </w:r>
      <w:r w:rsidR="00B57E4B" w:rsidRPr="00AE70D7">
        <w:t xml:space="preserve">je </w:t>
      </w:r>
      <w:r w:rsidRPr="00AE70D7">
        <w:t>13. marca 2020 napovedala pobudo za naložbe v odziv</w:t>
      </w:r>
      <w:r w:rsidR="00B57E4B" w:rsidRPr="00AE70D7">
        <w:t>u</w:t>
      </w:r>
      <w:r w:rsidRPr="00AE70D7">
        <w:t xml:space="preserve"> na </w:t>
      </w:r>
      <w:proofErr w:type="spellStart"/>
      <w:r w:rsidRPr="00AE70D7">
        <w:t>Coronavirus</w:t>
      </w:r>
      <w:proofErr w:type="spellEnd"/>
      <w:r w:rsidRPr="00AE70D7">
        <w:t xml:space="preserve"> (CRII), </w:t>
      </w:r>
      <w:r w:rsidR="00461FEE" w:rsidRPr="00AE70D7">
        <w:t xml:space="preserve">s katero </w:t>
      </w:r>
      <w:r w:rsidRPr="00AE70D7">
        <w:t>predlaga usmerjanje razpoložljivih sredstev v okviru evropskih strukturnih in investicijskih skladov v skladu s potrebami za boj proti izbruhu COVID-19 in izvajanje</w:t>
      </w:r>
      <w:r w:rsidR="00B57E4B" w:rsidRPr="00AE70D7">
        <w:t xml:space="preserve"> kohezijske politike</w:t>
      </w:r>
      <w:r w:rsidRPr="00AE70D7">
        <w:t xml:space="preserve"> v letu 2020 s posebnimi in pospešeni postopki.</w:t>
      </w:r>
    </w:p>
    <w:p w:rsidR="00B64FAC" w:rsidRPr="00AE70D7" w:rsidRDefault="00B64FAC" w:rsidP="00A65AB1">
      <w:pPr>
        <w:jc w:val="both"/>
      </w:pPr>
      <w:r w:rsidRPr="00AE70D7">
        <w:t xml:space="preserve">Potrebno je poudariti, da ne gre za nova sredstva, pač pa za preusmeritev sredstev iz obstoječih skladov. </w:t>
      </w:r>
    </w:p>
    <w:p w:rsidR="00B7737D" w:rsidRPr="00AE70D7" w:rsidRDefault="00A65AB1" w:rsidP="00B7737D">
      <w:pPr>
        <w:jc w:val="both"/>
      </w:pPr>
      <w:r w:rsidRPr="00AE70D7">
        <w:t>Na tej podlagi je</w:t>
      </w:r>
      <w:r w:rsidR="00B57E4B" w:rsidRPr="00AE70D7">
        <w:t xml:space="preserve"> bila</w:t>
      </w:r>
      <w:r w:rsidRPr="00AE70D7">
        <w:t xml:space="preserve"> </w:t>
      </w:r>
      <w:r w:rsidR="00B57E4B" w:rsidRPr="00AE70D7">
        <w:t xml:space="preserve">1. aprila 2020 </w:t>
      </w:r>
      <w:r w:rsidRPr="00AE70D7">
        <w:t>spreme</w:t>
      </w:r>
      <w:r w:rsidR="00B57E4B" w:rsidRPr="00AE70D7">
        <w:t>njena</w:t>
      </w:r>
      <w:r w:rsidRPr="00AE70D7">
        <w:t xml:space="preserve"> Uredb</w:t>
      </w:r>
      <w:r w:rsidR="00B57E4B" w:rsidRPr="00AE70D7">
        <w:t>a</w:t>
      </w:r>
      <w:r w:rsidRPr="00AE70D7">
        <w:t xml:space="preserve"> (EU) št. 1303/2013 Evropskega parlamenta in Sveta o skupnih določbah, da se omogoči prožna uporaba evropskih strukturnih in investicijskih skladov v obdobju 2014–2020</w:t>
      </w:r>
      <w:r w:rsidR="00AF3435" w:rsidRPr="00AE70D7">
        <w:t xml:space="preserve"> in omogoči</w:t>
      </w:r>
      <w:r w:rsidR="00B7737D" w:rsidRPr="00AE70D7">
        <w:t xml:space="preserve"> oblikovanje posebnih ukrepov za reševanje problemov in škode nastalih zaradi epidemije.</w:t>
      </w:r>
    </w:p>
    <w:p w:rsidR="00B64FAC" w:rsidRPr="00AE70D7" w:rsidRDefault="00B64FAC" w:rsidP="00CD4D50">
      <w:pPr>
        <w:jc w:val="both"/>
      </w:pPr>
      <w:r w:rsidRPr="00AE70D7">
        <w:t xml:space="preserve">Na temelju usmeritev na nivoju institucij EU, spremenjenih aktov na nivoju EU, sprejetih odločitev na nivoju DZ in Vlade RS ter na podlagi smernic za naprej je pripravljen </w:t>
      </w:r>
      <w:r w:rsidR="00C94B81" w:rsidRPr="00AE70D7">
        <w:t xml:space="preserve">prvi predlog spremembe Operativnega programa 2014-2020 za omilitev posledic virusa COVID-19 za državljane ter gospodarstvo. </w:t>
      </w:r>
    </w:p>
    <w:p w:rsidR="00E72FA9" w:rsidRPr="00AE70D7" w:rsidRDefault="008B0BAE" w:rsidP="00CD4D50">
      <w:pPr>
        <w:jc w:val="both"/>
      </w:pPr>
      <w:r w:rsidRPr="00AE70D7">
        <w:t>Pri tem sledimo sprememb</w:t>
      </w:r>
      <w:r w:rsidR="006E7F20">
        <w:t>i</w:t>
      </w:r>
      <w:r w:rsidRPr="00AE70D7">
        <w:t xml:space="preserve"> Uredbe (EU) št. 1303/2013 Evropskega parlamenta in Sveta o skupnih določbah</w:t>
      </w:r>
      <w:r w:rsidR="006E7F20">
        <w:t>, ki</w:t>
      </w:r>
      <w:r w:rsidRPr="00AE70D7">
        <w:t xml:space="preserve"> razširja upravičenost financiranja Evropskega sklada za regionalni razvoj (ESRR) za kritje naložb, "potrebnih za spodbujanje zmogljivosti za odzivanje na krizne razmere v zdravstvenih storitvah" ter da so od 1. februarja 2020 vsi izdatki za boj proti COVID-19 upravičeni do financiranja iz strukturnih skladov. </w:t>
      </w:r>
    </w:p>
    <w:p w:rsidR="00B64FAC" w:rsidRPr="00AE70D7" w:rsidRDefault="00B64FAC" w:rsidP="00CD4D50">
      <w:pPr>
        <w:jc w:val="both"/>
      </w:pPr>
      <w:r w:rsidRPr="00AE70D7">
        <w:t xml:space="preserve">Slovenija </w:t>
      </w:r>
      <w:proofErr w:type="spellStart"/>
      <w:r w:rsidRPr="00AE70D7">
        <w:t>zaenkrat</w:t>
      </w:r>
      <w:proofErr w:type="spellEnd"/>
      <w:r w:rsidRPr="00AE70D7">
        <w:t xml:space="preserve"> pri tem ni posegla na področje kohezijskega sklada, čeprav spremembe EU predpisov, ki so bile v Evropskem parlamentu sprejete v drugi fazi sprememb aprila 2020, to omogočajo. Spremembe se nanašajo predvsem na področja in operacije, kjer so bila naša sredstva, glede na dinamiko črpanja v preteklih letih, v vsakem primeru ogrožena. </w:t>
      </w:r>
    </w:p>
    <w:p w:rsidR="00020A8C" w:rsidRPr="00AE70D7" w:rsidRDefault="00C94B81" w:rsidP="00492927">
      <w:pPr>
        <w:jc w:val="both"/>
      </w:pPr>
      <w:r w:rsidRPr="00AE70D7">
        <w:t xml:space="preserve">Operacionalizacija </w:t>
      </w:r>
      <w:r w:rsidR="00020A8C" w:rsidRPr="00AE70D7">
        <w:t xml:space="preserve">predloga </w:t>
      </w:r>
      <w:r w:rsidRPr="00AE70D7">
        <w:t>spremembe je predstavljena v nadaljevanju</w:t>
      </w:r>
      <w:r w:rsidR="002568A8" w:rsidRPr="00AE70D7">
        <w:t xml:space="preserve"> (konkretne vplive predloga spremembe se </w:t>
      </w:r>
      <w:r w:rsidR="00AF3435" w:rsidRPr="00AE70D7">
        <w:t>implementira</w:t>
      </w:r>
      <w:r w:rsidR="002568A8" w:rsidRPr="00AE70D7">
        <w:t xml:space="preserve"> v SFC v nadaljevanju)</w:t>
      </w:r>
      <w:r w:rsidR="00C87ED2" w:rsidRPr="00AE70D7">
        <w:t>.</w:t>
      </w:r>
      <w:r w:rsidR="00492927" w:rsidRPr="00AE70D7">
        <w:t xml:space="preserve"> Takoj po izvedbi predloga te spremembe</w:t>
      </w:r>
      <w:r w:rsidR="00793471" w:rsidRPr="00AE70D7">
        <w:t xml:space="preserve"> in po oceni izvajanja ukrepov za om</w:t>
      </w:r>
      <w:r w:rsidR="00B64FAC" w:rsidRPr="00AE70D7">
        <w:t>ilitev posledic virusa COVID-19</w:t>
      </w:r>
      <w:r w:rsidR="00793471" w:rsidRPr="00AE70D7">
        <w:t xml:space="preserve"> </w:t>
      </w:r>
      <w:r w:rsidR="00B64FAC" w:rsidRPr="00AE70D7">
        <w:t xml:space="preserve">pa bo sledila </w:t>
      </w:r>
      <w:r w:rsidR="00E74825">
        <w:t>celovita sprememba</w:t>
      </w:r>
      <w:r w:rsidR="00492927" w:rsidRPr="00AE70D7">
        <w:t xml:space="preserve"> Operativnega programa 2014-2020.</w:t>
      </w:r>
    </w:p>
    <w:p w:rsidR="006B31C1" w:rsidRPr="00020A8C" w:rsidRDefault="00E72FA9" w:rsidP="00793471">
      <w:pPr>
        <w:jc w:val="both"/>
      </w:pPr>
      <w:r w:rsidRPr="00AE70D7">
        <w:t>V okviru vseh relevantnih pre</w:t>
      </w:r>
      <w:r w:rsidR="007824B9" w:rsidRPr="00AE70D7">
        <w:t>dnostnih osi, kot so opredeljene</w:t>
      </w:r>
      <w:r w:rsidRPr="00AE70D7">
        <w:t xml:space="preserve"> v nadaljevanju, se v okvir vodilnih načel za </w:t>
      </w:r>
      <w:r w:rsidR="00793471" w:rsidRPr="00AE70D7">
        <w:t xml:space="preserve">izbiro operacij doda še navedba, da </w:t>
      </w:r>
      <w:r w:rsidRPr="00AE70D7">
        <w:t>če gre za ukrepe v odzivanju na krizne razmere COVID-19</w:t>
      </w:r>
      <w:r w:rsidR="00AF3435" w:rsidRPr="00AE70D7">
        <w:t>,</w:t>
      </w:r>
      <w:r w:rsidRPr="00AE70D7">
        <w:t xml:space="preserve"> </w:t>
      </w:r>
      <w:r w:rsidR="006E7F20">
        <w:t xml:space="preserve">se </w:t>
      </w:r>
      <w:r w:rsidR="00B64FAC" w:rsidRPr="00AE70D7">
        <w:t xml:space="preserve">ta okoliščina oz. dejstvo </w:t>
      </w:r>
      <w:r w:rsidRPr="00AE70D7">
        <w:t>upošteva kot prednostni kriterij pri izboru operacij.</w:t>
      </w:r>
      <w:r w:rsidR="006B31C1" w:rsidRPr="00793471">
        <w:rPr>
          <w:b/>
          <w:sz w:val="32"/>
        </w:rPr>
        <w:br w:type="page"/>
      </w:r>
    </w:p>
    <w:p w:rsidR="006B31C1" w:rsidRPr="00461FEE" w:rsidRDefault="006B31C1" w:rsidP="00461FEE">
      <w:pPr>
        <w:keepNext/>
        <w:keepLines/>
        <w:spacing w:before="400" w:after="40" w:line="240" w:lineRule="auto"/>
        <w:outlineLvl w:val="0"/>
        <w:rPr>
          <w:rFonts w:asciiTheme="majorHAnsi" w:eastAsiaTheme="majorEastAsia" w:hAnsiTheme="majorHAnsi" w:cstheme="majorBidi"/>
          <w:caps/>
          <w:sz w:val="36"/>
          <w:szCs w:val="36"/>
        </w:rPr>
      </w:pPr>
      <w:bookmarkStart w:id="2" w:name="_Toc38451392"/>
      <w:r w:rsidRPr="00461FEE">
        <w:rPr>
          <w:rFonts w:asciiTheme="majorHAnsi" w:eastAsiaTheme="majorEastAsia" w:hAnsiTheme="majorHAnsi" w:cstheme="majorBidi"/>
          <w:caps/>
          <w:sz w:val="36"/>
          <w:szCs w:val="36"/>
        </w:rPr>
        <w:lastRenderedPageBreak/>
        <w:t>Prednostna os 1 (ESRR)</w:t>
      </w:r>
      <w:bookmarkEnd w:id="2"/>
    </w:p>
    <w:p w:rsidR="006B31C1" w:rsidRPr="006B31C1" w:rsidRDefault="006B31C1" w:rsidP="006B31C1">
      <w:pPr>
        <w:jc w:val="both"/>
        <w:rPr>
          <w:b/>
          <w:i/>
        </w:rPr>
      </w:pPr>
      <w:r w:rsidRPr="006B31C1">
        <w:rPr>
          <w:b/>
          <w:i/>
        </w:rPr>
        <w:t>Mednarodna konkurenčnost raziskav, inovacij in tehnološkega razvoja v skladu s pametno specia</w:t>
      </w:r>
      <w:r w:rsidR="000053AC">
        <w:rPr>
          <w:b/>
          <w:i/>
        </w:rPr>
        <w:t>lizacijo za večjo konkurenčnost</w:t>
      </w:r>
      <w:r w:rsidRPr="006B31C1">
        <w:rPr>
          <w:b/>
          <w:i/>
        </w:rPr>
        <w:t xml:space="preserve"> in ozelenitev gospodarstva</w:t>
      </w:r>
    </w:p>
    <w:p w:rsidR="00E74DB3" w:rsidRDefault="00072D9E" w:rsidP="00C94B81">
      <w:pPr>
        <w:jc w:val="both"/>
      </w:pPr>
      <w:r>
        <w:t>V okviru obeh prednostnih naložb relevantne p</w:t>
      </w:r>
      <w:r w:rsidR="00D50DD9">
        <w:t>rednostne</w:t>
      </w:r>
      <w:r w:rsidR="008B0BAE" w:rsidRPr="008B0BAE">
        <w:t xml:space="preserve"> </w:t>
      </w:r>
      <w:r>
        <w:t>osi se</w:t>
      </w:r>
      <w:r w:rsidRPr="00072D9E">
        <w:t xml:space="preserve"> </w:t>
      </w:r>
      <w:r>
        <w:t>med ukrepe</w:t>
      </w:r>
      <w:r w:rsidR="00646F34" w:rsidRPr="00646F34">
        <w:t xml:space="preserve"> </w:t>
      </w:r>
      <w:r w:rsidR="00646F34">
        <w:t>raziskav, razvoja in uporabe inovativnih rešitev</w:t>
      </w:r>
      <w:r w:rsidR="00402BD6">
        <w:t>, ki jih izvajajo predvsem raziskovalne organizacije, univerze in visokošolski zavodi</w:t>
      </w:r>
      <w:r w:rsidRPr="00072D9E">
        <w:t>, ki jim je namenjena podpora</w:t>
      </w:r>
      <w:r>
        <w:t xml:space="preserve"> opredeli</w:t>
      </w:r>
      <w:r w:rsidR="00E74DB3">
        <w:t xml:space="preserve"> tudi:</w:t>
      </w:r>
    </w:p>
    <w:p w:rsidR="00E74DB3" w:rsidRDefault="008B0BAE" w:rsidP="00E74DB3">
      <w:pPr>
        <w:pStyle w:val="Odstavekseznama"/>
        <w:numPr>
          <w:ilvl w:val="0"/>
          <w:numId w:val="24"/>
        </w:numPr>
        <w:jc w:val="both"/>
      </w:pPr>
      <w:r w:rsidRPr="00E74DB3">
        <w:rPr>
          <w:b/>
        </w:rPr>
        <w:t xml:space="preserve">naložbe </w:t>
      </w:r>
      <w:r w:rsidR="00D50DD9" w:rsidRPr="00E74DB3">
        <w:rPr>
          <w:b/>
        </w:rPr>
        <w:t xml:space="preserve">za pomoč znanstveno-raziskovalnim projektom za boj z epidemijo ter naložbe za </w:t>
      </w:r>
      <w:r w:rsidR="004F4B21">
        <w:rPr>
          <w:b/>
        </w:rPr>
        <w:t xml:space="preserve">opremo, ostale </w:t>
      </w:r>
      <w:r w:rsidRPr="00E74DB3">
        <w:rPr>
          <w:b/>
        </w:rPr>
        <w:t xml:space="preserve">proizvode in storitve, potrebne za spodbujanje </w:t>
      </w:r>
      <w:r w:rsidR="00AE70D7">
        <w:rPr>
          <w:b/>
        </w:rPr>
        <w:t xml:space="preserve">in vzpostavitev dodatnih </w:t>
      </w:r>
      <w:r w:rsidRPr="00E74DB3">
        <w:rPr>
          <w:b/>
        </w:rPr>
        <w:t>zmogljivosti za odzivanje na krizne razmere v zdravstvenih storitvah</w:t>
      </w:r>
      <w:r w:rsidR="00AF3435">
        <w:t>,</w:t>
      </w:r>
      <w:r w:rsidR="00072D9E" w:rsidRPr="00072D9E">
        <w:t xml:space="preserve"> </w:t>
      </w:r>
    </w:p>
    <w:p w:rsidR="00E74DB3" w:rsidRDefault="00E74DB3" w:rsidP="00E74DB3">
      <w:pPr>
        <w:pStyle w:val="Odstavekseznama"/>
        <w:numPr>
          <w:ilvl w:val="0"/>
          <w:numId w:val="24"/>
        </w:numPr>
        <w:jc w:val="both"/>
      </w:pPr>
      <w:r>
        <w:rPr>
          <w:b/>
        </w:rPr>
        <w:t>podpora</w:t>
      </w:r>
      <w:r w:rsidR="00072D9E" w:rsidRPr="00E74DB3">
        <w:rPr>
          <w:b/>
        </w:rPr>
        <w:t xml:space="preserve"> dr</w:t>
      </w:r>
      <w:r w:rsidR="00AE70D7">
        <w:rPr>
          <w:b/>
        </w:rPr>
        <w:t>ugim potrebam, ki so na področju zdravstva nastale zaradi trenutne krize oz. epidemije</w:t>
      </w:r>
      <w:r w:rsidR="00072D9E" w:rsidRPr="00072D9E">
        <w:t>.</w:t>
      </w:r>
      <w:r w:rsidR="00646F34" w:rsidRPr="00646F34">
        <w:t xml:space="preserve"> </w:t>
      </w:r>
    </w:p>
    <w:p w:rsidR="00E74DB3" w:rsidRDefault="00646F34" w:rsidP="00E74DB3">
      <w:pPr>
        <w:jc w:val="both"/>
      </w:pPr>
      <w:r>
        <w:t>K</w:t>
      </w:r>
      <w:r w:rsidR="00AF3435">
        <w:t>adar</w:t>
      </w:r>
      <w:r>
        <w:t xml:space="preserve"> gre </w:t>
      </w:r>
      <w:r w:rsidR="00FE19FD">
        <w:t>na drugi prednostni naložbi</w:t>
      </w:r>
      <w:r>
        <w:t xml:space="preserve"> za </w:t>
      </w:r>
      <w:r w:rsidR="00FE19FD">
        <w:t xml:space="preserve">opredeljeno </w:t>
      </w:r>
      <w:r>
        <w:t xml:space="preserve">sodelovanje podjetij v </w:t>
      </w:r>
      <w:r w:rsidR="00FE19FD">
        <w:t xml:space="preserve">inovativnih ali </w:t>
      </w:r>
      <w:r>
        <w:t xml:space="preserve">raziskovalno razvojnih projektih, </w:t>
      </w:r>
      <w:r w:rsidRPr="00646F34">
        <w:t xml:space="preserve">lahko </w:t>
      </w:r>
      <w:r>
        <w:t xml:space="preserve">ukrepi </w:t>
      </w:r>
      <w:r w:rsidRPr="00646F34">
        <w:t>zajema</w:t>
      </w:r>
      <w:r>
        <w:t>jo tudi</w:t>
      </w:r>
      <w:r w:rsidR="00E74DB3">
        <w:t>:</w:t>
      </w:r>
    </w:p>
    <w:p w:rsidR="00C94B81" w:rsidRDefault="00646F34" w:rsidP="00E74DB3">
      <w:pPr>
        <w:pStyle w:val="Odstavekseznama"/>
        <w:numPr>
          <w:ilvl w:val="0"/>
          <w:numId w:val="24"/>
        </w:numPr>
        <w:jc w:val="both"/>
      </w:pPr>
      <w:r w:rsidRPr="00E74DB3">
        <w:rPr>
          <w:b/>
        </w:rPr>
        <w:t>naložbe za ohranitev delovanja podjetij in izboljšanja likvidnosti v odzivanju na krizne razmere</w:t>
      </w:r>
      <w:r>
        <w:t>.</w:t>
      </w:r>
    </w:p>
    <w:p w:rsidR="00E72FA9" w:rsidRDefault="006C66F2" w:rsidP="00C94B81">
      <w:pPr>
        <w:jc w:val="both"/>
      </w:pPr>
      <w:r w:rsidRPr="006C66F2">
        <w:t>Pri tem se doda pojasnilo, da lahko ESRR podpira tudi financiranje obratnega kapitala v MSP, kadar je to potrebno za učinkovit odziv na javnozdravstveno krizo (ob smiselnem upoštevanju spremembe Uredbe (EU) št. 1301/2013).</w:t>
      </w:r>
    </w:p>
    <w:p w:rsidR="006B31C1" w:rsidRPr="00461FEE" w:rsidRDefault="006B31C1" w:rsidP="00461FEE">
      <w:pPr>
        <w:keepNext/>
        <w:keepLines/>
        <w:spacing w:before="400" w:after="40" w:line="240" w:lineRule="auto"/>
        <w:outlineLvl w:val="0"/>
        <w:rPr>
          <w:rFonts w:asciiTheme="majorHAnsi" w:eastAsiaTheme="majorEastAsia" w:hAnsiTheme="majorHAnsi" w:cstheme="majorBidi"/>
          <w:caps/>
          <w:sz w:val="36"/>
          <w:szCs w:val="36"/>
        </w:rPr>
      </w:pPr>
      <w:bookmarkStart w:id="3" w:name="_Toc38451393"/>
      <w:r w:rsidRPr="00461FEE">
        <w:rPr>
          <w:rFonts w:asciiTheme="majorHAnsi" w:eastAsiaTheme="majorEastAsia" w:hAnsiTheme="majorHAnsi" w:cstheme="majorBidi"/>
          <w:caps/>
          <w:sz w:val="36"/>
          <w:szCs w:val="36"/>
        </w:rPr>
        <w:t>Prednostna os 3 (ESRR)</w:t>
      </w:r>
      <w:bookmarkEnd w:id="3"/>
    </w:p>
    <w:p w:rsidR="006B31C1" w:rsidRPr="006B31C1" w:rsidRDefault="006B31C1" w:rsidP="006B31C1">
      <w:pPr>
        <w:rPr>
          <w:b/>
          <w:i/>
        </w:rPr>
      </w:pPr>
      <w:r w:rsidRPr="006B31C1">
        <w:rPr>
          <w:b/>
          <w:i/>
        </w:rPr>
        <w:t>Dinamično in konkurenčno podjetništvo za zeleno gospodarsko rast</w:t>
      </w:r>
    </w:p>
    <w:p w:rsidR="00E74DB3" w:rsidRDefault="00072D9E" w:rsidP="00072D9E">
      <w:pPr>
        <w:jc w:val="both"/>
      </w:pPr>
      <w:r>
        <w:t>V okviru obeh prednostnih naložb relevantne p</w:t>
      </w:r>
      <w:r w:rsidR="00D50DD9">
        <w:t>rednostne</w:t>
      </w:r>
      <w:r w:rsidRPr="008B0BAE">
        <w:t xml:space="preserve"> </w:t>
      </w:r>
      <w:r>
        <w:t>osi se</w:t>
      </w:r>
      <w:r w:rsidRPr="00072D9E">
        <w:t xml:space="preserve"> </w:t>
      </w:r>
      <w:r w:rsidR="00D50DD9">
        <w:t>jasneje izpostavi</w:t>
      </w:r>
      <w:r>
        <w:t xml:space="preserve"> ukrepe</w:t>
      </w:r>
      <w:r w:rsidR="00646F34">
        <w:t xml:space="preserve"> podpore MSP in inovativnosti v MSP</w:t>
      </w:r>
      <w:r w:rsidRPr="00072D9E">
        <w:t>, ki jim je namenjena podpora</w:t>
      </w:r>
      <w:r w:rsidR="00D50DD9">
        <w:t xml:space="preserve"> na način</w:t>
      </w:r>
      <w:r>
        <w:t>, da ta</w:t>
      </w:r>
      <w:r w:rsidRPr="00072D9E">
        <w:t xml:space="preserve"> </w:t>
      </w:r>
      <w:r w:rsidRPr="008B0BAE">
        <w:t xml:space="preserve">lahko zajema </w:t>
      </w:r>
      <w:r w:rsidR="00E34096">
        <w:t>tudi</w:t>
      </w:r>
      <w:r w:rsidR="00E74DB3">
        <w:t>:</w:t>
      </w:r>
    </w:p>
    <w:p w:rsidR="00072D9E" w:rsidRDefault="00072D9E" w:rsidP="00E74DB3">
      <w:pPr>
        <w:pStyle w:val="Odstavekseznama"/>
        <w:numPr>
          <w:ilvl w:val="0"/>
          <w:numId w:val="24"/>
        </w:numPr>
        <w:jc w:val="both"/>
      </w:pPr>
      <w:r w:rsidRPr="00E74DB3">
        <w:rPr>
          <w:b/>
        </w:rPr>
        <w:t xml:space="preserve">naložbe </w:t>
      </w:r>
      <w:r w:rsidR="00D50DD9" w:rsidRPr="00E74DB3">
        <w:rPr>
          <w:b/>
        </w:rPr>
        <w:t>za ohranitev delovanja podjetij in izboljšanja likvidnosti podjetij v odzivanju na krizne razmere</w:t>
      </w:r>
      <w:r w:rsidRPr="00D50DD9">
        <w:t>.</w:t>
      </w:r>
    </w:p>
    <w:p w:rsidR="00646F34" w:rsidRDefault="006C66F2" w:rsidP="00072D9E">
      <w:pPr>
        <w:jc w:val="both"/>
      </w:pPr>
      <w:r w:rsidRPr="007D6D32">
        <w:t>Pri tem se doda pojasnilo, da lahko ESRR podpira tudi financiranje obratnega kapitala v MSP, kadar je to potrebno za učinkovit odziv na javnozdravstveno krizo (ob smiselnem upoštevanju spremembe Uredbe (EU) št. 1301/2013).</w:t>
      </w:r>
    </w:p>
    <w:p w:rsidR="006B31C1" w:rsidRPr="00461FEE" w:rsidRDefault="006B31C1" w:rsidP="00461FEE">
      <w:pPr>
        <w:keepNext/>
        <w:keepLines/>
        <w:spacing w:before="400" w:after="40" w:line="240" w:lineRule="auto"/>
        <w:outlineLvl w:val="0"/>
        <w:rPr>
          <w:rFonts w:asciiTheme="majorHAnsi" w:eastAsiaTheme="majorEastAsia" w:hAnsiTheme="majorHAnsi" w:cstheme="majorBidi"/>
          <w:caps/>
          <w:sz w:val="36"/>
          <w:szCs w:val="36"/>
        </w:rPr>
      </w:pPr>
      <w:bookmarkStart w:id="4" w:name="_Toc38451394"/>
      <w:r w:rsidRPr="00461FEE">
        <w:rPr>
          <w:rFonts w:asciiTheme="majorHAnsi" w:eastAsiaTheme="majorEastAsia" w:hAnsiTheme="majorHAnsi" w:cstheme="majorBidi"/>
          <w:caps/>
          <w:sz w:val="36"/>
          <w:szCs w:val="36"/>
        </w:rPr>
        <w:t>Prednostna os 8 (ESS)</w:t>
      </w:r>
      <w:bookmarkEnd w:id="4"/>
    </w:p>
    <w:p w:rsidR="006B31C1" w:rsidRPr="006B31C1" w:rsidRDefault="006B31C1" w:rsidP="006B31C1">
      <w:pPr>
        <w:rPr>
          <w:b/>
          <w:i/>
        </w:rPr>
      </w:pPr>
      <w:r w:rsidRPr="006B31C1">
        <w:rPr>
          <w:b/>
          <w:i/>
        </w:rPr>
        <w:t>Spodbujanje zaposlovanja in transnacionalna mobilnost delovne sile</w:t>
      </w:r>
    </w:p>
    <w:p w:rsidR="00E74DB3" w:rsidRDefault="00FE19FD" w:rsidP="00525F4A">
      <w:pPr>
        <w:jc w:val="both"/>
      </w:pPr>
      <w:r>
        <w:t>V okviru prve prednostne naložbe relevantne prednostne</w:t>
      </w:r>
      <w:r w:rsidRPr="008B0BAE">
        <w:t xml:space="preserve"> </w:t>
      </w:r>
      <w:r>
        <w:t xml:space="preserve">osi, </w:t>
      </w:r>
      <w:r w:rsidR="006C66F2" w:rsidRPr="006C66F2">
        <w:t xml:space="preserve">se jasneje izpostavi ukrepe podpore </w:t>
      </w:r>
      <w:r w:rsidR="006C66F2">
        <w:t>ohranjanju delovnih mest</w:t>
      </w:r>
      <w:r w:rsidR="006C66F2" w:rsidRPr="006C66F2">
        <w:t xml:space="preserve"> na način, da ta lahko zajema tudi:</w:t>
      </w:r>
    </w:p>
    <w:p w:rsidR="00E74DB3" w:rsidRDefault="006C66F2" w:rsidP="006C66F2">
      <w:pPr>
        <w:pStyle w:val="Odstavekseznama"/>
        <w:numPr>
          <w:ilvl w:val="0"/>
          <w:numId w:val="24"/>
        </w:numPr>
        <w:jc w:val="both"/>
      </w:pPr>
      <w:r w:rsidRPr="006C66F2">
        <w:rPr>
          <w:b/>
        </w:rPr>
        <w:t xml:space="preserve">začasno </w:t>
      </w:r>
      <w:r w:rsidR="003B1566">
        <w:rPr>
          <w:b/>
        </w:rPr>
        <w:t xml:space="preserve">denarno </w:t>
      </w:r>
      <w:r w:rsidRPr="006C66F2">
        <w:rPr>
          <w:b/>
        </w:rPr>
        <w:t xml:space="preserve">nadomestilo </w:t>
      </w:r>
      <w:r w:rsidR="00525F4A">
        <w:t>(podpora odpravljanju</w:t>
      </w:r>
      <w:r w:rsidR="00525F4A" w:rsidRPr="00525F4A">
        <w:t xml:space="preserve"> posledic pojava </w:t>
      </w:r>
      <w:proofErr w:type="spellStart"/>
      <w:r w:rsidR="00525F4A" w:rsidRPr="00525F4A">
        <w:t>koronavirusa</w:t>
      </w:r>
      <w:proofErr w:type="spellEnd"/>
      <w:r w:rsidR="00525F4A" w:rsidRPr="00525F4A">
        <w:t xml:space="preserve"> COVID-19 </w:t>
      </w:r>
      <w:r>
        <w:t>z</w:t>
      </w:r>
      <w:r w:rsidRPr="006C66F2">
        <w:t xml:space="preserve"> nov</w:t>
      </w:r>
      <w:r>
        <w:t>im</w:t>
      </w:r>
      <w:r w:rsidRPr="006C66F2">
        <w:t xml:space="preserve"> ukrep</w:t>
      </w:r>
      <w:r>
        <w:t>om</w:t>
      </w:r>
      <w:r w:rsidRPr="006C66F2">
        <w:t xml:space="preserve"> začasnega denarnega nadomestila zaradi izgube zaposlitve</w:t>
      </w:r>
      <w:r w:rsidR="00525F4A">
        <w:t>)</w:t>
      </w:r>
      <w:r w:rsidR="00525F4A" w:rsidRPr="00525F4A">
        <w:t xml:space="preserve"> </w:t>
      </w:r>
      <w:r w:rsidR="00FC08EF">
        <w:t xml:space="preserve">ter </w:t>
      </w:r>
    </w:p>
    <w:p w:rsidR="00646F34" w:rsidRDefault="006C66F2" w:rsidP="006C66F2">
      <w:pPr>
        <w:pStyle w:val="Odstavekseznama"/>
        <w:numPr>
          <w:ilvl w:val="0"/>
          <w:numId w:val="24"/>
        </w:numPr>
        <w:jc w:val="both"/>
      </w:pPr>
      <w:r>
        <w:rPr>
          <w:b/>
        </w:rPr>
        <w:t>spodbujanje</w:t>
      </w:r>
      <w:r w:rsidRPr="006C66F2">
        <w:rPr>
          <w:b/>
        </w:rPr>
        <w:t xml:space="preserve"> ohranitve zaposlitev za krajši delovni čas v času premoščanja poslovne škode, nastale zaradi epidemije </w:t>
      </w:r>
      <w:r w:rsidR="00525F4A">
        <w:t>(u</w:t>
      </w:r>
      <w:r w:rsidR="00525F4A" w:rsidRPr="00525F4A">
        <w:t>krep je namenjen podjetjem, ki imajo zaradi posledic epidemije COVID-19 po zaključku obdobja splošne izolacije zmanjšan obseg naročil in poslovanja</w:t>
      </w:r>
      <w:r w:rsidR="00525F4A">
        <w:t>)</w:t>
      </w:r>
      <w:r w:rsidR="00525F4A" w:rsidRPr="00525F4A">
        <w:t>.</w:t>
      </w:r>
    </w:p>
    <w:p w:rsidR="00694A23" w:rsidRPr="00694A23" w:rsidRDefault="00694A23" w:rsidP="00694A23">
      <w:pPr>
        <w:jc w:val="both"/>
      </w:pPr>
      <w:r>
        <w:t xml:space="preserve">Izbruh COVID-19 </w:t>
      </w:r>
      <w:r w:rsidRPr="00694A23">
        <w:t>pušča posledice na gospodarstvu in vpliva na povečevanje stopnje brezposelnosti.</w:t>
      </w:r>
    </w:p>
    <w:p w:rsidR="00694A23" w:rsidRDefault="00694A23" w:rsidP="00694A23">
      <w:pPr>
        <w:jc w:val="both"/>
      </w:pPr>
      <w:r w:rsidRPr="00694A23">
        <w:lastRenderedPageBreak/>
        <w:t xml:space="preserve">Z namenom omilitve ekonomskih posledic bo za čas razglasitve epidemije z zakonom predlagan nov ukrep začasnega denarnega nadomestila. </w:t>
      </w:r>
      <w:r w:rsidR="003B1566">
        <w:t xml:space="preserve">Do začasnega denarnega nadomestila bo upravičena vsaka oseba, </w:t>
      </w:r>
      <w:r w:rsidR="00FB648A">
        <w:t xml:space="preserve">ki ji je od 13. 3. 2020 prenehala pogodba o zaposlitvi iz poslovnega razloga (zaradi ekonomskih, organizacijskih, tehnoloških, strukturnih ali podobnih razlogov na strani delodajalca). </w:t>
      </w:r>
      <w:r w:rsidRPr="00694A23">
        <w:t>Z namenom povečanja zaposljivosti prejemnikov začasneg</w:t>
      </w:r>
      <w:r>
        <w:t xml:space="preserve">a nadomestila bo </w:t>
      </w:r>
      <w:r w:rsidR="00FB648A">
        <w:t>prejemnikom</w:t>
      </w:r>
      <w:r>
        <w:t xml:space="preserve"> zagotovljeno</w:t>
      </w:r>
      <w:r w:rsidRPr="00694A23">
        <w:t xml:space="preserve"> poglobljeno svetovanje pri iskanju zaposlitve </w:t>
      </w:r>
      <w:r w:rsidR="00C747A6">
        <w:t>in</w:t>
      </w:r>
      <w:r w:rsidRPr="00694A23">
        <w:t xml:space="preserve"> vključevanj</w:t>
      </w:r>
      <w:r w:rsidR="00C747A6">
        <w:t>e</w:t>
      </w:r>
      <w:r w:rsidRPr="00694A23">
        <w:t xml:space="preserve"> v </w:t>
      </w:r>
      <w:r w:rsidR="00C747A6">
        <w:t xml:space="preserve">že obstoječe </w:t>
      </w:r>
      <w:r w:rsidRPr="00694A23">
        <w:t xml:space="preserve">ukrepe </w:t>
      </w:r>
      <w:r w:rsidR="00FB648A">
        <w:t>APZ</w:t>
      </w:r>
      <w:r>
        <w:t xml:space="preserve">. </w:t>
      </w:r>
    </w:p>
    <w:p w:rsidR="00694A23" w:rsidRPr="00525F4A" w:rsidRDefault="00022675" w:rsidP="00694A23">
      <w:pPr>
        <w:jc w:val="both"/>
      </w:pPr>
      <w:r>
        <w:t>Hkrati je</w:t>
      </w:r>
      <w:r w:rsidR="00694A23">
        <w:t xml:space="preserve"> z</w:t>
      </w:r>
      <w:r w:rsidR="00694A23" w:rsidRPr="00694A23">
        <w:t>aradi zmanjšane gospodarske aktivnosti</w:t>
      </w:r>
      <w:r>
        <w:t xml:space="preserve"> </w:t>
      </w:r>
      <w:r w:rsidR="00456FE2">
        <w:t xml:space="preserve">kot posledice </w:t>
      </w:r>
      <w:r>
        <w:t xml:space="preserve">epidemije </w:t>
      </w:r>
      <w:r w:rsidR="00694A23" w:rsidRPr="00694A23">
        <w:t xml:space="preserve">pričakovati, da bodo imela podjetja težave pri zagotavljanju enakega obsega naročil in dela kot v obdobju pred epidemijo, zato so nujni ukrepi za ohranitev delovnih mest, ki vključujejo pomoč podjetjem za premostitev poslovnega zatišja ter ukrepi za zaščito delavcev pred prehodom v brezposelnost in socialno stisko. </w:t>
      </w:r>
      <w:r>
        <w:t>Ključna</w:t>
      </w:r>
      <w:r w:rsidR="00694A23">
        <w:t xml:space="preserve"> je </w:t>
      </w:r>
      <w:r>
        <w:t xml:space="preserve">torej </w:t>
      </w:r>
      <w:r w:rsidR="00694A23">
        <w:t>ohranitev delovnih mest</w:t>
      </w:r>
      <w:r w:rsidR="00694A23" w:rsidRPr="00694A23">
        <w:t xml:space="preserve"> in pomoč podjetjem pri premostitvi poslovne škode nastale </w:t>
      </w:r>
      <w:r w:rsidR="00456FE2" w:rsidRPr="00694A23">
        <w:t xml:space="preserve">s skrajševanjem delovnega časa zaposlenim </w:t>
      </w:r>
      <w:r w:rsidR="00694A23" w:rsidRPr="00694A23">
        <w:t>zaradi epidemije COVID-19</w:t>
      </w:r>
      <w:r w:rsidR="00456FE2">
        <w:t>.</w:t>
      </w:r>
      <w:r w:rsidR="00C747A6">
        <w:t xml:space="preserve"> Pomoč v okviru ukrepa bo še posebej pomembna po koncu veljave interventnih zakonov, in sicer kot instrument, ki bo podpiral okrevanje gospodarstva.</w:t>
      </w:r>
    </w:p>
    <w:p w:rsidR="006B31C1" w:rsidRPr="00461FEE" w:rsidRDefault="00215AAB" w:rsidP="00461FEE">
      <w:pPr>
        <w:keepNext/>
        <w:keepLines/>
        <w:spacing w:before="400" w:after="40" w:line="240" w:lineRule="auto"/>
        <w:outlineLvl w:val="0"/>
        <w:rPr>
          <w:rFonts w:asciiTheme="majorHAnsi" w:eastAsiaTheme="majorEastAsia" w:hAnsiTheme="majorHAnsi" w:cstheme="majorBidi"/>
          <w:caps/>
          <w:sz w:val="36"/>
          <w:szCs w:val="36"/>
        </w:rPr>
      </w:pPr>
      <w:bookmarkStart w:id="5" w:name="_Toc38451395"/>
      <w:r w:rsidRPr="00461FEE">
        <w:rPr>
          <w:rFonts w:asciiTheme="majorHAnsi" w:eastAsiaTheme="majorEastAsia" w:hAnsiTheme="majorHAnsi" w:cstheme="majorBidi"/>
          <w:caps/>
          <w:sz w:val="36"/>
          <w:szCs w:val="36"/>
        </w:rPr>
        <w:t>Prednostna os 9 (</w:t>
      </w:r>
      <w:r w:rsidR="00FE19FD" w:rsidRPr="00461FEE">
        <w:rPr>
          <w:rFonts w:asciiTheme="majorHAnsi" w:eastAsiaTheme="majorEastAsia" w:hAnsiTheme="majorHAnsi" w:cstheme="majorBidi"/>
          <w:caps/>
          <w:sz w:val="36"/>
          <w:szCs w:val="36"/>
        </w:rPr>
        <w:t>ESS</w:t>
      </w:r>
      <w:r w:rsidR="006B31C1" w:rsidRPr="00461FEE">
        <w:rPr>
          <w:rFonts w:asciiTheme="majorHAnsi" w:eastAsiaTheme="majorEastAsia" w:hAnsiTheme="majorHAnsi" w:cstheme="majorBidi"/>
          <w:caps/>
          <w:sz w:val="36"/>
          <w:szCs w:val="36"/>
        </w:rPr>
        <w:t>)</w:t>
      </w:r>
      <w:bookmarkEnd w:id="5"/>
    </w:p>
    <w:p w:rsidR="00D009CF" w:rsidRDefault="00D009CF" w:rsidP="00D009CF">
      <w:pPr>
        <w:rPr>
          <w:b/>
          <w:i/>
        </w:rPr>
      </w:pPr>
      <w:r w:rsidRPr="006B31C1">
        <w:rPr>
          <w:b/>
          <w:i/>
        </w:rPr>
        <w:t>Socialna vključenost in zma</w:t>
      </w:r>
      <w:r>
        <w:rPr>
          <w:b/>
          <w:i/>
        </w:rPr>
        <w:t>njševanje tveganja revščin</w:t>
      </w:r>
      <w:r w:rsidR="005D7CF3">
        <w:rPr>
          <w:b/>
          <w:i/>
        </w:rPr>
        <w:t>e</w:t>
      </w:r>
    </w:p>
    <w:p w:rsidR="00E74DB3" w:rsidRDefault="00D009CF" w:rsidP="00D009CF">
      <w:pPr>
        <w:jc w:val="both"/>
      </w:pPr>
      <w:r>
        <w:t xml:space="preserve">V okviru </w:t>
      </w:r>
      <w:r w:rsidR="00215AAB">
        <w:t>prve prednostne</w:t>
      </w:r>
      <w:r>
        <w:t xml:space="preserve"> naložb</w:t>
      </w:r>
      <w:r w:rsidR="00215AAB">
        <w:t>e</w:t>
      </w:r>
      <w:r>
        <w:t xml:space="preserve"> relevantne prednostne</w:t>
      </w:r>
      <w:r w:rsidRPr="008B0BAE">
        <w:t xml:space="preserve"> </w:t>
      </w:r>
      <w:r>
        <w:t>osi se</w:t>
      </w:r>
      <w:r w:rsidRPr="00072D9E">
        <w:t xml:space="preserve"> </w:t>
      </w:r>
      <w:r>
        <w:t>med ukrepe</w:t>
      </w:r>
      <w:r w:rsidRPr="00646F34">
        <w:t xml:space="preserve"> </w:t>
      </w:r>
      <w:r w:rsidRPr="00D009CF">
        <w:t>za odzivanje na krizne razmere,</w:t>
      </w:r>
      <w:r w:rsidRPr="00072D9E">
        <w:t xml:space="preserve"> ki jim je namenjena podpora</w:t>
      </w:r>
      <w:r>
        <w:t xml:space="preserve"> opredeli</w:t>
      </w:r>
      <w:r w:rsidR="00E74DB3">
        <w:t xml:space="preserve"> tudi:</w:t>
      </w:r>
    </w:p>
    <w:p w:rsidR="00AE70D7" w:rsidRDefault="00D009CF" w:rsidP="00E74DB3">
      <w:pPr>
        <w:pStyle w:val="Odstavekseznama"/>
        <w:numPr>
          <w:ilvl w:val="0"/>
          <w:numId w:val="24"/>
        </w:numPr>
        <w:jc w:val="both"/>
      </w:pPr>
      <w:r w:rsidRPr="00E74DB3">
        <w:rPr>
          <w:b/>
        </w:rPr>
        <w:t>izboljšan dostop do cenovno dostopnih, trajnostnih in kakovostnih storitev</w:t>
      </w:r>
      <w:r w:rsidR="00402BCA">
        <w:rPr>
          <w:b/>
        </w:rPr>
        <w:t xml:space="preserve"> oskrbe</w:t>
      </w:r>
      <w:r w:rsidRPr="00E74DB3">
        <w:rPr>
          <w:b/>
        </w:rPr>
        <w:t>, vključno z zdravstveno oskrbo, potrebn</w:t>
      </w:r>
      <w:r w:rsidR="00215AAB" w:rsidRPr="00E74DB3">
        <w:rPr>
          <w:b/>
        </w:rPr>
        <w:t>o medicinsko</w:t>
      </w:r>
      <w:r w:rsidRPr="00E74DB3">
        <w:rPr>
          <w:b/>
        </w:rPr>
        <w:t xml:space="preserve"> opremo in </w:t>
      </w:r>
      <w:r w:rsidR="00215AAB" w:rsidRPr="00E74DB3">
        <w:rPr>
          <w:b/>
        </w:rPr>
        <w:t>osebno varovalno</w:t>
      </w:r>
      <w:r w:rsidRPr="00E74DB3">
        <w:rPr>
          <w:b/>
        </w:rPr>
        <w:t xml:space="preserve"> opremo</w:t>
      </w:r>
      <w:r w:rsidR="00AE70D7">
        <w:t>,</w:t>
      </w:r>
    </w:p>
    <w:p w:rsidR="00215AAB" w:rsidRPr="00AE70D7" w:rsidRDefault="00AE70D7" w:rsidP="00AE70D7">
      <w:pPr>
        <w:pStyle w:val="Odstavekseznama"/>
        <w:numPr>
          <w:ilvl w:val="0"/>
          <w:numId w:val="24"/>
        </w:numPr>
        <w:jc w:val="both"/>
        <w:rPr>
          <w:b/>
        </w:rPr>
      </w:pPr>
      <w:r w:rsidRPr="00AE70D7">
        <w:rPr>
          <w:b/>
        </w:rPr>
        <w:t>nakup opreme, varovalne opreme in zaščitnih sredstev v odzivanju na epidemijo COVID-19, za zajezitev epidemije in omogočanje preventivnega delovanja v prihodnje.</w:t>
      </w:r>
      <w:r w:rsidR="00D009CF" w:rsidRPr="00AE70D7">
        <w:rPr>
          <w:b/>
        </w:rPr>
        <w:t xml:space="preserve"> </w:t>
      </w:r>
    </w:p>
    <w:p w:rsidR="00402BD6" w:rsidRDefault="00AE70D7" w:rsidP="00215AAB">
      <w:pPr>
        <w:jc w:val="both"/>
      </w:pPr>
      <w:r w:rsidRPr="00AE70D7">
        <w:t>Na področju zdravstva</w:t>
      </w:r>
      <w:r w:rsidR="000053AC">
        <w:t xml:space="preserve"> in oskrbe starejših je namen</w:t>
      </w:r>
      <w:r w:rsidRPr="00AE70D7">
        <w:t xml:space="preserve"> zagotoviti:</w:t>
      </w:r>
    </w:p>
    <w:p w:rsidR="00402BD6" w:rsidRDefault="00215AAB" w:rsidP="00402BD6">
      <w:pPr>
        <w:pStyle w:val="Odstavekseznama"/>
        <w:numPr>
          <w:ilvl w:val="0"/>
          <w:numId w:val="24"/>
        </w:numPr>
        <w:jc w:val="both"/>
      </w:pPr>
      <w:r w:rsidRPr="00402BD6">
        <w:t>ustrezno opremljene prostore, v katerih bo mog</w:t>
      </w:r>
      <w:r w:rsidR="00402BD6">
        <w:t>oče varno delo s pacienti in</w:t>
      </w:r>
    </w:p>
    <w:p w:rsidR="00215AAB" w:rsidRDefault="00402BD6" w:rsidP="00402BD6">
      <w:pPr>
        <w:pStyle w:val="Odstavekseznama"/>
        <w:numPr>
          <w:ilvl w:val="0"/>
          <w:numId w:val="24"/>
        </w:numPr>
        <w:jc w:val="both"/>
      </w:pPr>
      <w:r>
        <w:t>zagotovitev ustrezne opreme za zdravljenje</w:t>
      </w:r>
      <w:r w:rsidR="00215AAB" w:rsidRPr="00402BD6">
        <w:t xml:space="preserve"> </w:t>
      </w:r>
      <w:r w:rsidR="00AE70D7">
        <w:t>in oskrbo obolelih pacientov,</w:t>
      </w:r>
    </w:p>
    <w:p w:rsidR="00AE70D7" w:rsidRPr="00402BD6" w:rsidRDefault="00AE70D7" w:rsidP="00AE70D7">
      <w:pPr>
        <w:pStyle w:val="Odstavekseznama"/>
        <w:numPr>
          <w:ilvl w:val="0"/>
          <w:numId w:val="24"/>
        </w:numPr>
        <w:jc w:val="both"/>
      </w:pPr>
      <w:r w:rsidRPr="00AE70D7">
        <w:t>zagotovitev dodatnih nastanitvenih kapacitet v primeru okužb.</w:t>
      </w:r>
    </w:p>
    <w:p w:rsidR="00215AAB" w:rsidRDefault="00215AAB" w:rsidP="00215AAB">
      <w:pPr>
        <w:jc w:val="both"/>
      </w:pPr>
      <w:r>
        <w:t>S tem gre za prispevanje k zmanjševanju vpliva pandemije na celotno življenje in delovanje družbe in države, zagotavljanje učinkovitega ukrepanja zdravstva v času pandemije, zmanjšanje vpliva pandemije na obolevnost in umrljivost prebivalstva, zagotavljanje pravočasnega in učinkovitega izvajanja javno zdravstvenih preventivnih ukrepov, zagotavljanje učinkovitega in čim bolj nemotenega delovanja zdravstvene oskrbe, zagotavljanje normalnih pogojev za delo osebja in kvalitetne storitve, varnost, dostopnost ter enake možnosti za zdravljenje.</w:t>
      </w:r>
    </w:p>
    <w:p w:rsidR="00E74DB3" w:rsidRDefault="00215AAB" w:rsidP="00215AAB">
      <w:pPr>
        <w:jc w:val="both"/>
      </w:pPr>
      <w:r w:rsidRPr="00461FEE">
        <w:t>V okviru prve prednostne</w:t>
      </w:r>
      <w:r>
        <w:t xml:space="preserve"> naložbe relevantne prednostne</w:t>
      </w:r>
      <w:r w:rsidRPr="008B0BAE">
        <w:t xml:space="preserve"> </w:t>
      </w:r>
      <w:r>
        <w:t>osi se</w:t>
      </w:r>
      <w:r w:rsidRPr="00072D9E">
        <w:t xml:space="preserve"> </w:t>
      </w:r>
      <w:r>
        <w:t>med ukrepe</w:t>
      </w:r>
      <w:r w:rsidRPr="00646F34">
        <w:t xml:space="preserve"> </w:t>
      </w:r>
      <w:r w:rsidRPr="00215AAB">
        <w:t>za odzivanje na krizne razmere</w:t>
      </w:r>
      <w:r w:rsidRPr="00072D9E">
        <w:t>, ki jim je namenjena podpora</w:t>
      </w:r>
      <w:r>
        <w:t xml:space="preserve"> opredeli</w:t>
      </w:r>
      <w:r w:rsidR="00E74DB3">
        <w:t xml:space="preserve"> tudi:</w:t>
      </w:r>
      <w:r w:rsidRPr="00E34096">
        <w:t xml:space="preserve"> </w:t>
      </w:r>
    </w:p>
    <w:p w:rsidR="00215AAB" w:rsidRDefault="00215AAB" w:rsidP="00E74DB3">
      <w:pPr>
        <w:pStyle w:val="Odstavekseznama"/>
        <w:numPr>
          <w:ilvl w:val="0"/>
          <w:numId w:val="24"/>
        </w:numPr>
        <w:jc w:val="both"/>
      </w:pPr>
      <w:r w:rsidRPr="00E74DB3">
        <w:rPr>
          <w:b/>
        </w:rPr>
        <w:t>naložbe za vzpostavitev kritične infrastrukture za optimalno delovanje zdravstvenega sistema in povezanih sistemov</w:t>
      </w:r>
      <w:r>
        <w:t>.</w:t>
      </w:r>
    </w:p>
    <w:p w:rsidR="00215AAB" w:rsidRDefault="00215AAB" w:rsidP="00D009CF">
      <w:pPr>
        <w:jc w:val="both"/>
      </w:pPr>
      <w:r w:rsidRPr="00215AAB">
        <w:t>Kritična infrastruktura je namenjena vzpostavitvi sistema v državi, ki bo omogočil optimalen odziv na nenadne izredne zdravstvene razmere. V Sloveniji smo se ob pojavu hitro nalezljive nove bolezni soočili z več težavami, ki jih zaradi ne-vzpostavljenega sistema pridobivanja informacij, premalo znanja oziroma usposobljenosti ob tovrstnem ravnanju in nezado</w:t>
      </w:r>
      <w:r w:rsidR="0026711E">
        <w:t xml:space="preserve">stne kapacitete mobilne opreme </w:t>
      </w:r>
      <w:r w:rsidRPr="00215AAB">
        <w:t xml:space="preserve">nismo mogli optimalno hitro reševati, kar </w:t>
      </w:r>
      <w:proofErr w:type="spellStart"/>
      <w:r w:rsidRPr="00215AAB">
        <w:t>rezultira</w:t>
      </w:r>
      <w:proofErr w:type="spellEnd"/>
      <w:r w:rsidRPr="00215AAB">
        <w:t xml:space="preserve"> v slabših zdravstvih izidih prebivalcev.</w:t>
      </w:r>
    </w:p>
    <w:p w:rsidR="00127AFF" w:rsidRDefault="00127AFF" w:rsidP="007824B9">
      <w:pPr>
        <w:jc w:val="both"/>
      </w:pPr>
      <w:r>
        <w:lastRenderedPageBreak/>
        <w:t>Za izvedbo pred tem omenjenih ukrepov se v okviru prve prednostne naložbe relevantne prednostne</w:t>
      </w:r>
      <w:r w:rsidRPr="008B0BAE">
        <w:t xml:space="preserve"> </w:t>
      </w:r>
      <w:r>
        <w:t>osi se</w:t>
      </w:r>
      <w:r w:rsidRPr="00072D9E">
        <w:t xml:space="preserve"> </w:t>
      </w:r>
      <w:r w:rsidRPr="007824B9">
        <w:rPr>
          <w:b/>
        </w:rPr>
        <w:t>med ciljne skupine za odzivanje na krizne razmere, ki jim je namenjena podpora opredeli</w:t>
      </w:r>
      <w:r w:rsidR="007824B9" w:rsidRPr="007824B9">
        <w:rPr>
          <w:b/>
        </w:rPr>
        <w:t xml:space="preserve"> tudi </w:t>
      </w:r>
      <w:r w:rsidR="00E75C5E" w:rsidRPr="007824B9">
        <w:rPr>
          <w:b/>
        </w:rPr>
        <w:t>vse</w:t>
      </w:r>
      <w:r w:rsidRPr="007824B9">
        <w:rPr>
          <w:b/>
        </w:rPr>
        <w:t xml:space="preserve"> </w:t>
      </w:r>
      <w:r w:rsidR="00E75C5E" w:rsidRPr="007824B9">
        <w:rPr>
          <w:b/>
        </w:rPr>
        <w:t>prebivalce</w:t>
      </w:r>
      <w:r w:rsidRPr="007824B9">
        <w:rPr>
          <w:b/>
        </w:rPr>
        <w:t>, ki bi lahko imeli ali imajo posledic</w:t>
      </w:r>
      <w:r w:rsidR="00E75C5E" w:rsidRPr="007824B9">
        <w:rPr>
          <w:b/>
        </w:rPr>
        <w:t>e</w:t>
      </w:r>
      <w:r w:rsidRPr="007824B9">
        <w:rPr>
          <w:b/>
        </w:rPr>
        <w:t xml:space="preserve"> zaradi epidemije COVID-19</w:t>
      </w:r>
      <w:r>
        <w:t>.</w:t>
      </w:r>
    </w:p>
    <w:p w:rsidR="00127AFF" w:rsidRDefault="00E75C5E" w:rsidP="007824B9">
      <w:pPr>
        <w:jc w:val="both"/>
      </w:pPr>
      <w:r>
        <w:t>Prav tako se z</w:t>
      </w:r>
      <w:r w:rsidR="00127AFF">
        <w:t>a izvedbo pred tem omenjenih ukrepov</w:t>
      </w:r>
      <w:r>
        <w:t>, v</w:t>
      </w:r>
      <w:r w:rsidR="00127AFF">
        <w:t xml:space="preserve"> okviru prve prednostne naložbe relevantne prednostne</w:t>
      </w:r>
      <w:r w:rsidR="00127AFF" w:rsidRPr="008B0BAE">
        <w:t xml:space="preserve"> </w:t>
      </w:r>
      <w:r>
        <w:t>osi,</w:t>
      </w:r>
      <w:r w:rsidR="00127AFF" w:rsidRPr="00072D9E">
        <w:t xml:space="preserve"> </w:t>
      </w:r>
      <w:r w:rsidR="00127AFF" w:rsidRPr="007824B9">
        <w:rPr>
          <w:b/>
        </w:rPr>
        <w:t>med upravičence za odzivanje na krizne razmere, ki jim je namenjena podpora</w:t>
      </w:r>
      <w:r w:rsidR="00461FEE">
        <w:rPr>
          <w:b/>
        </w:rPr>
        <w:t>,</w:t>
      </w:r>
      <w:r w:rsidR="00127AFF" w:rsidRPr="007824B9">
        <w:rPr>
          <w:b/>
        </w:rPr>
        <w:t xml:space="preserve"> opredeli</w:t>
      </w:r>
      <w:r w:rsidR="007824B9" w:rsidRPr="007824B9">
        <w:rPr>
          <w:b/>
        </w:rPr>
        <w:t xml:space="preserve"> tudi </w:t>
      </w:r>
      <w:r w:rsidRPr="007824B9">
        <w:rPr>
          <w:b/>
        </w:rPr>
        <w:t>javno zdravstvene zavode</w:t>
      </w:r>
      <w:r w:rsidR="00127AFF">
        <w:t>.</w:t>
      </w:r>
    </w:p>
    <w:p w:rsidR="008C6C5E" w:rsidRDefault="00D247BF" w:rsidP="008C6C5E">
      <w:pPr>
        <w:jc w:val="both"/>
      </w:pPr>
      <w:r>
        <w:t>Prav tako v</w:t>
      </w:r>
      <w:r w:rsidR="008C6C5E">
        <w:t xml:space="preserve"> okviru prve prednostne naložbe relevantne prednostne</w:t>
      </w:r>
      <w:r w:rsidR="008C6C5E" w:rsidRPr="008B0BAE">
        <w:t xml:space="preserve"> </w:t>
      </w:r>
      <w:r w:rsidR="008C6C5E">
        <w:t>osi</w:t>
      </w:r>
      <w:r>
        <w:t>,</w:t>
      </w:r>
      <w:r w:rsidR="008C6C5E">
        <w:t xml:space="preserve"> se</w:t>
      </w:r>
      <w:r w:rsidR="008C6C5E" w:rsidRPr="00072D9E">
        <w:t xml:space="preserve"> </w:t>
      </w:r>
      <w:r w:rsidR="008C6C5E">
        <w:t>med ukrepe</w:t>
      </w:r>
      <w:r w:rsidR="008C6C5E" w:rsidRPr="00646F34">
        <w:t xml:space="preserve"> </w:t>
      </w:r>
      <w:r w:rsidR="008C6C5E" w:rsidRPr="00D009CF">
        <w:t>za odzivanje na krizne razmere,</w:t>
      </w:r>
      <w:r w:rsidR="008C6C5E" w:rsidRPr="00072D9E">
        <w:t xml:space="preserve"> ki jim je namenjena podpora</w:t>
      </w:r>
      <w:r w:rsidR="008C6C5E">
        <w:t xml:space="preserve"> opredeli tudi:</w:t>
      </w:r>
    </w:p>
    <w:p w:rsidR="008C6C5E" w:rsidRDefault="00D247BF" w:rsidP="00D247BF">
      <w:pPr>
        <w:pStyle w:val="Odstavekseznama"/>
        <w:numPr>
          <w:ilvl w:val="0"/>
          <w:numId w:val="24"/>
        </w:numPr>
        <w:jc w:val="both"/>
      </w:pPr>
      <w:r w:rsidRPr="00D247BF">
        <w:rPr>
          <w:b/>
        </w:rPr>
        <w:t>pomoč ranljivim skupinam prebivalcev v času epidemije</w:t>
      </w:r>
      <w:r>
        <w:t>.</w:t>
      </w:r>
    </w:p>
    <w:p w:rsidR="00D247BF" w:rsidRDefault="00D247BF" w:rsidP="00D247BF">
      <w:pPr>
        <w:jc w:val="both"/>
      </w:pPr>
      <w:r>
        <w:t>Ukrep je namenjen najbolj ranljivim skupinam prebivalcev, ki so v času epidemije še bolj izpostavljene (žrtve nasilja, starejši, invalidi, otroci/mladostniki, osebe s težavami v duševnem zdravju</w:t>
      </w:r>
      <w:r w:rsidR="00C747A6">
        <w:t>, ipd.</w:t>
      </w:r>
      <w:r>
        <w:t xml:space="preserve">). Pokazala se je namreč potreba po prilagoditvi/nadgradnji storitev/programov, ki zagotavljajo pomoč ljudem v stiski, z namenom zagotovitve odgovorov na aktualne težave, v katerih so se znašli ljudje. Trenutne potrebe se kažejo v: nudenju izolacije, zaščitne opreme, učni pomoči, svetovanju po telefonu in spletu, dodatno materialno pomoč, itd. Na ta način se želi zagotoviti čim bolj učinkovito preprečitev širjenja virusa med najbolj ranljivimi posamezniki in ublažitev posledic, do katerih bo prišlo med to populacijo. </w:t>
      </w:r>
    </w:p>
    <w:p w:rsidR="006B31C1" w:rsidRPr="00461FEE" w:rsidRDefault="00215AAB" w:rsidP="00461FEE">
      <w:pPr>
        <w:keepNext/>
        <w:keepLines/>
        <w:spacing w:before="400" w:after="40" w:line="240" w:lineRule="auto"/>
        <w:outlineLvl w:val="0"/>
        <w:rPr>
          <w:rFonts w:asciiTheme="majorHAnsi" w:eastAsiaTheme="majorEastAsia" w:hAnsiTheme="majorHAnsi" w:cstheme="majorBidi"/>
          <w:caps/>
          <w:sz w:val="36"/>
          <w:szCs w:val="36"/>
        </w:rPr>
      </w:pPr>
      <w:bookmarkStart w:id="6" w:name="_Toc38451396"/>
      <w:r w:rsidRPr="00461FEE">
        <w:rPr>
          <w:rFonts w:asciiTheme="majorHAnsi" w:eastAsiaTheme="majorEastAsia" w:hAnsiTheme="majorHAnsi" w:cstheme="majorBidi"/>
          <w:caps/>
          <w:sz w:val="36"/>
          <w:szCs w:val="36"/>
        </w:rPr>
        <w:t>Prednostna os 10 (ESRR</w:t>
      </w:r>
      <w:r w:rsidR="006B31C1" w:rsidRPr="00461FEE">
        <w:rPr>
          <w:rFonts w:asciiTheme="majorHAnsi" w:eastAsiaTheme="majorEastAsia" w:hAnsiTheme="majorHAnsi" w:cstheme="majorBidi"/>
          <w:caps/>
          <w:sz w:val="36"/>
          <w:szCs w:val="36"/>
        </w:rPr>
        <w:t>)</w:t>
      </w:r>
      <w:bookmarkEnd w:id="6"/>
    </w:p>
    <w:p w:rsidR="006B31C1" w:rsidRPr="006B31C1" w:rsidRDefault="006B31C1" w:rsidP="006B31C1">
      <w:pPr>
        <w:rPr>
          <w:b/>
          <w:i/>
        </w:rPr>
      </w:pPr>
      <w:r w:rsidRPr="006B31C1">
        <w:rPr>
          <w:b/>
          <w:i/>
        </w:rPr>
        <w:t>Znanje, spretnosti in vseživljenjsko učenje za boljšo zaposljivost</w:t>
      </w:r>
    </w:p>
    <w:p w:rsidR="00E74DB3" w:rsidRDefault="005D7CF3" w:rsidP="005D7CF3">
      <w:pPr>
        <w:jc w:val="both"/>
      </w:pPr>
      <w:r>
        <w:t>V okviru tretje prednostne naložbe relevantne prednostne</w:t>
      </w:r>
      <w:r w:rsidRPr="008B0BAE">
        <w:t xml:space="preserve"> </w:t>
      </w:r>
      <w:r>
        <w:t>osi se</w:t>
      </w:r>
      <w:r w:rsidRPr="00072D9E">
        <w:t xml:space="preserve"> </w:t>
      </w:r>
      <w:r>
        <w:t>med ukrepe</w:t>
      </w:r>
      <w:r w:rsidRPr="00646F34">
        <w:t xml:space="preserve"> </w:t>
      </w:r>
      <w:r w:rsidRPr="00D009CF">
        <w:t>za odzivanje na krizne razmere,</w:t>
      </w:r>
      <w:r w:rsidRPr="00072D9E">
        <w:t xml:space="preserve"> ki jim je namenjena podpora</w:t>
      </w:r>
      <w:r>
        <w:t xml:space="preserve"> opredeli tudi</w:t>
      </w:r>
      <w:r w:rsidR="00E74DB3">
        <w:t>:</w:t>
      </w:r>
    </w:p>
    <w:p w:rsidR="005D7CF3" w:rsidRDefault="00215AAB" w:rsidP="00215AAB">
      <w:pPr>
        <w:pStyle w:val="Odstavekseznama"/>
        <w:numPr>
          <w:ilvl w:val="0"/>
          <w:numId w:val="24"/>
        </w:numPr>
        <w:jc w:val="both"/>
      </w:pPr>
      <w:r w:rsidRPr="00E74DB3">
        <w:rPr>
          <w:b/>
        </w:rPr>
        <w:t>investicije</w:t>
      </w:r>
      <w:r w:rsidR="005D7CF3" w:rsidRPr="00E74DB3">
        <w:rPr>
          <w:b/>
        </w:rPr>
        <w:t xml:space="preserve"> za</w:t>
      </w:r>
      <w:r w:rsidR="005D7CF3">
        <w:t xml:space="preserve"> </w:t>
      </w:r>
      <w:r w:rsidR="005D7CF3" w:rsidRPr="00E74DB3">
        <w:rPr>
          <w:b/>
        </w:rPr>
        <w:t>zagotovitev dodatne podporne IKT infrastrukture za izvajanje vzgojno-izobraževalnega procesa</w:t>
      </w:r>
      <w:r w:rsidR="005D7CF3">
        <w:t xml:space="preserve"> s tem, da se</w:t>
      </w:r>
      <w:r>
        <w:t xml:space="preserve"> omogočiti večjemu številu učencev, dijako</w:t>
      </w:r>
      <w:r w:rsidR="005D7CF3">
        <w:t>v in učiteljev pouk na daljavo.</w:t>
      </w:r>
      <w:r w:rsidR="005D7CF3" w:rsidRPr="005D7CF3">
        <w:t xml:space="preserve"> </w:t>
      </w:r>
    </w:p>
    <w:p w:rsidR="00022675" w:rsidRPr="00215AAB" w:rsidRDefault="006C66F2" w:rsidP="00402BD6">
      <w:pPr>
        <w:jc w:val="both"/>
      </w:pPr>
      <w:r w:rsidRPr="006C66F2">
        <w:t>Zaradi zaprtja šol se je pouk in izobraževanje nadaljevalo le preko tehničnih sredstev, ki omogočajo učenje na daljavo. Storitve so delovale že do sedaj, vendar so bile zmogljivosti planirane le za običajno, zmerno uporabo. Po zaprtju šol so se potrebe povečale več-stokratno, zato je potrebno infrastrukturo bistveno nadgraditi in zagotoviti ustrezno stabilnost delovanja. Prav tako je potreben nakup dodatnih IKT odjemalcev, ki bodo porazdeljeni po VIZ-ih glede na število učencev/dijakov in učiteljev, pa tudi glede na razvitost občine oz. regije v kateri je posamezni VIZ. V manj razvitih občinah/regijah bo dodeljeno več IKT odjemalcev na isto število učencev/dijakov ter učiteljev. Posamezni VIZ bo potem po svoji presoji posodil IKT odjemalce otrokom in učiteljem, ki take opreme nimajo doma.</w:t>
      </w:r>
    </w:p>
    <w:sectPr w:rsidR="00022675" w:rsidRPr="00215AA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CC7" w:rsidRDefault="00115CC7" w:rsidP="00AC6716">
      <w:pPr>
        <w:spacing w:after="0" w:line="240" w:lineRule="auto"/>
      </w:pPr>
      <w:r>
        <w:separator/>
      </w:r>
    </w:p>
  </w:endnote>
  <w:endnote w:type="continuationSeparator" w:id="0">
    <w:p w:rsidR="00115CC7" w:rsidRDefault="00115CC7" w:rsidP="00AC6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B1" w:rsidRDefault="00E767BD">
    <w:pPr>
      <w:pStyle w:val="Noga"/>
    </w:pPr>
    <w:r>
      <w:t>2</w:t>
    </w:r>
    <w:r w:rsidR="008C5BC1">
      <w:t>3</w:t>
    </w:r>
    <w:r w:rsidR="00A65AB1">
      <w:t>.4.2020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CC7" w:rsidRDefault="00115CC7" w:rsidP="00AC6716">
      <w:pPr>
        <w:spacing w:after="0" w:line="240" w:lineRule="auto"/>
      </w:pPr>
      <w:r>
        <w:separator/>
      </w:r>
    </w:p>
  </w:footnote>
  <w:footnote w:type="continuationSeparator" w:id="0">
    <w:p w:rsidR="00115CC7" w:rsidRDefault="00115CC7" w:rsidP="00AC6716">
      <w:pPr>
        <w:spacing w:after="0" w:line="240" w:lineRule="auto"/>
      </w:pPr>
      <w:r>
        <w:continuationSeparator/>
      </w:r>
    </w:p>
  </w:footnote>
  <w:footnote w:id="1">
    <w:p w:rsidR="00493582" w:rsidRDefault="00493582">
      <w:pPr>
        <w:pStyle w:val="Sprotnaopomba-besedilo"/>
      </w:pPr>
      <w:r>
        <w:rPr>
          <w:rStyle w:val="Sprotnaopomba-sklic"/>
        </w:rPr>
        <w:footnoteRef/>
      </w:r>
      <w:r w:rsidRPr="00493582">
        <w:t>www.umar.gov.si/fileadmin/user_upload/sporocila_za_javnost/2020/sporocila_za_javnost_razno_2020/Ocena_gospodarskih_razmer_23._marca_2020/Ocena_gosp.razmer_23.3._2.pdf</w:t>
      </w:r>
    </w:p>
  </w:footnote>
  <w:footnote w:id="2">
    <w:p w:rsidR="00744CD5" w:rsidRDefault="00744CD5">
      <w:pPr>
        <w:pStyle w:val="Sprotnaopomba-besedilo"/>
      </w:pPr>
      <w:r>
        <w:rPr>
          <w:rStyle w:val="Sprotnaopomba-sklic"/>
        </w:rPr>
        <w:footnoteRef/>
      </w:r>
      <w:r>
        <w:t xml:space="preserve"> </w:t>
      </w:r>
      <w:proofErr w:type="spellStart"/>
      <w:r>
        <w:t>Consensus</w:t>
      </w:r>
      <w:proofErr w:type="spellEnd"/>
      <w:r>
        <w:t xml:space="preserve"> </w:t>
      </w:r>
      <w:proofErr w:type="spellStart"/>
      <w:r>
        <w:t>Economics</w:t>
      </w:r>
      <w:proofErr w:type="spellEnd"/>
      <w:r>
        <w:t xml:space="preserve"> </w:t>
      </w:r>
      <w:proofErr w:type="spellStart"/>
      <w:r>
        <w:t>Inc</w:t>
      </w:r>
      <w:proofErr w:type="spellEnd"/>
      <w:r>
        <w:t>., April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430414"/>
      <w:docPartObj>
        <w:docPartGallery w:val="Page Numbers (Top of Page)"/>
        <w:docPartUnique/>
      </w:docPartObj>
    </w:sdtPr>
    <w:sdtEndPr/>
    <w:sdtContent>
      <w:p w:rsidR="00A65AB1" w:rsidRDefault="00A65AB1">
        <w:pPr>
          <w:pStyle w:val="Glava"/>
          <w:jc w:val="right"/>
        </w:pPr>
        <w:r>
          <w:fldChar w:fldCharType="begin"/>
        </w:r>
        <w:r>
          <w:instrText>PAGE   \* MERGEFORMAT</w:instrText>
        </w:r>
        <w:r>
          <w:fldChar w:fldCharType="separate"/>
        </w:r>
        <w:r w:rsidR="000053AC">
          <w:rPr>
            <w:noProof/>
          </w:rPr>
          <w:t>6</w:t>
        </w:r>
        <w:r>
          <w:fldChar w:fldCharType="end"/>
        </w:r>
      </w:p>
    </w:sdtContent>
  </w:sdt>
  <w:p w:rsidR="00A65AB1" w:rsidRDefault="00A65AB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6F10"/>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5C92A63"/>
    <w:multiLevelType w:val="hybridMultilevel"/>
    <w:tmpl w:val="A8F65C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8141E6E"/>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EC37D5E"/>
    <w:multiLevelType w:val="hybridMultilevel"/>
    <w:tmpl w:val="88802B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2CA74C0"/>
    <w:multiLevelType w:val="hybridMultilevel"/>
    <w:tmpl w:val="2CFAE43A"/>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4010CF5"/>
    <w:multiLevelType w:val="hybridMultilevel"/>
    <w:tmpl w:val="AD204C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54A5BA8"/>
    <w:multiLevelType w:val="multilevel"/>
    <w:tmpl w:val="287C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6246D3"/>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37C07BED"/>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3B834923"/>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3D3E2203"/>
    <w:multiLevelType w:val="hybridMultilevel"/>
    <w:tmpl w:val="121E57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40763198"/>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40943D34"/>
    <w:multiLevelType w:val="hybridMultilevel"/>
    <w:tmpl w:val="8374A2AC"/>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449F52C0"/>
    <w:multiLevelType w:val="hybridMultilevel"/>
    <w:tmpl w:val="CDA0F866"/>
    <w:lvl w:ilvl="0" w:tplc="1252515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497A026B"/>
    <w:multiLevelType w:val="hybridMultilevel"/>
    <w:tmpl w:val="1780F85A"/>
    <w:lvl w:ilvl="0" w:tplc="5D002816">
      <w:start w:val="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10208AA"/>
    <w:multiLevelType w:val="hybridMultilevel"/>
    <w:tmpl w:val="FF9C9662"/>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69A12146"/>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69AE03E8"/>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6C16567A"/>
    <w:multiLevelType w:val="hybridMultilevel"/>
    <w:tmpl w:val="45E0FB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6FEB57EA"/>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76F86C52"/>
    <w:multiLevelType w:val="hybridMultilevel"/>
    <w:tmpl w:val="11AC75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77F678E6"/>
    <w:multiLevelType w:val="hybridMultilevel"/>
    <w:tmpl w:val="D4A0B8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799D45F9"/>
    <w:multiLevelType w:val="hybridMultilevel"/>
    <w:tmpl w:val="7DA2443C"/>
    <w:lvl w:ilvl="0" w:tplc="BC58EC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E933035"/>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2"/>
  </w:num>
  <w:num w:numId="3">
    <w:abstractNumId w:val="20"/>
  </w:num>
  <w:num w:numId="4">
    <w:abstractNumId w:val="1"/>
  </w:num>
  <w:num w:numId="5">
    <w:abstractNumId w:val="5"/>
  </w:num>
  <w:num w:numId="6">
    <w:abstractNumId w:val="19"/>
  </w:num>
  <w:num w:numId="7">
    <w:abstractNumId w:val="23"/>
  </w:num>
  <w:num w:numId="8">
    <w:abstractNumId w:val="0"/>
  </w:num>
  <w:num w:numId="9">
    <w:abstractNumId w:val="18"/>
  </w:num>
  <w:num w:numId="10">
    <w:abstractNumId w:val="3"/>
  </w:num>
  <w:num w:numId="11">
    <w:abstractNumId w:val="17"/>
  </w:num>
  <w:num w:numId="12">
    <w:abstractNumId w:val="11"/>
  </w:num>
  <w:num w:numId="13">
    <w:abstractNumId w:val="13"/>
  </w:num>
  <w:num w:numId="14">
    <w:abstractNumId w:val="14"/>
  </w:num>
  <w:num w:numId="15">
    <w:abstractNumId w:val="4"/>
  </w:num>
  <w:num w:numId="16">
    <w:abstractNumId w:val="10"/>
  </w:num>
  <w:num w:numId="17">
    <w:abstractNumId w:val="16"/>
  </w:num>
  <w:num w:numId="18">
    <w:abstractNumId w:val="7"/>
  </w:num>
  <w:num w:numId="19">
    <w:abstractNumId w:val="9"/>
  </w:num>
  <w:num w:numId="20">
    <w:abstractNumId w:val="8"/>
  </w:num>
  <w:num w:numId="21">
    <w:abstractNumId w:val="22"/>
  </w:num>
  <w:num w:numId="22">
    <w:abstractNumId w:val="21"/>
  </w:num>
  <w:num w:numId="23">
    <w:abstractNumId w:val="15"/>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45C"/>
    <w:rsid w:val="0000459F"/>
    <w:rsid w:val="000053AC"/>
    <w:rsid w:val="00017F1E"/>
    <w:rsid w:val="00020A8C"/>
    <w:rsid w:val="00022675"/>
    <w:rsid w:val="00031704"/>
    <w:rsid w:val="00032E3B"/>
    <w:rsid w:val="000344E3"/>
    <w:rsid w:val="00040734"/>
    <w:rsid w:val="00041DA3"/>
    <w:rsid w:val="00044380"/>
    <w:rsid w:val="00047AE8"/>
    <w:rsid w:val="00053F80"/>
    <w:rsid w:val="00065519"/>
    <w:rsid w:val="00067A4D"/>
    <w:rsid w:val="00072D9E"/>
    <w:rsid w:val="00083839"/>
    <w:rsid w:val="000A08D4"/>
    <w:rsid w:val="000C4FCF"/>
    <w:rsid w:val="000F7994"/>
    <w:rsid w:val="001006D5"/>
    <w:rsid w:val="00102891"/>
    <w:rsid w:val="00115CC7"/>
    <w:rsid w:val="00121A76"/>
    <w:rsid w:val="00126523"/>
    <w:rsid w:val="00127AFF"/>
    <w:rsid w:val="0013324E"/>
    <w:rsid w:val="001401C4"/>
    <w:rsid w:val="00154647"/>
    <w:rsid w:val="00156579"/>
    <w:rsid w:val="00175EF8"/>
    <w:rsid w:val="00183135"/>
    <w:rsid w:val="00197833"/>
    <w:rsid w:val="001D376B"/>
    <w:rsid w:val="001D58A0"/>
    <w:rsid w:val="001E2A65"/>
    <w:rsid w:val="001E5CD9"/>
    <w:rsid w:val="001F50FE"/>
    <w:rsid w:val="00200506"/>
    <w:rsid w:val="00204537"/>
    <w:rsid w:val="00212CD0"/>
    <w:rsid w:val="00214AA9"/>
    <w:rsid w:val="00215AAB"/>
    <w:rsid w:val="002404E0"/>
    <w:rsid w:val="002568A8"/>
    <w:rsid w:val="00264633"/>
    <w:rsid w:val="0026711E"/>
    <w:rsid w:val="00280EAD"/>
    <w:rsid w:val="0028148F"/>
    <w:rsid w:val="002B150F"/>
    <w:rsid w:val="002B4764"/>
    <w:rsid w:val="002C791F"/>
    <w:rsid w:val="002D2746"/>
    <w:rsid w:val="00300EE0"/>
    <w:rsid w:val="00315469"/>
    <w:rsid w:val="0031685A"/>
    <w:rsid w:val="003178BC"/>
    <w:rsid w:val="0034493A"/>
    <w:rsid w:val="0035505C"/>
    <w:rsid w:val="0036448D"/>
    <w:rsid w:val="00370430"/>
    <w:rsid w:val="00371BA2"/>
    <w:rsid w:val="0038463E"/>
    <w:rsid w:val="003859B4"/>
    <w:rsid w:val="00392FCA"/>
    <w:rsid w:val="003A0804"/>
    <w:rsid w:val="003A3A98"/>
    <w:rsid w:val="003A6DBB"/>
    <w:rsid w:val="003A79AB"/>
    <w:rsid w:val="003B1566"/>
    <w:rsid w:val="003B51F9"/>
    <w:rsid w:val="003E1A7B"/>
    <w:rsid w:val="003E2EF0"/>
    <w:rsid w:val="003F0177"/>
    <w:rsid w:val="003F7096"/>
    <w:rsid w:val="00402BCA"/>
    <w:rsid w:val="00402BD6"/>
    <w:rsid w:val="0040459A"/>
    <w:rsid w:val="0040689E"/>
    <w:rsid w:val="0042791B"/>
    <w:rsid w:val="0043089F"/>
    <w:rsid w:val="00434AAB"/>
    <w:rsid w:val="004505A6"/>
    <w:rsid w:val="00453741"/>
    <w:rsid w:val="00456FE2"/>
    <w:rsid w:val="0045740A"/>
    <w:rsid w:val="00461FEE"/>
    <w:rsid w:val="004667E9"/>
    <w:rsid w:val="00485639"/>
    <w:rsid w:val="00490A0C"/>
    <w:rsid w:val="00492927"/>
    <w:rsid w:val="00493582"/>
    <w:rsid w:val="004C20D9"/>
    <w:rsid w:val="004E0D7A"/>
    <w:rsid w:val="004E20D3"/>
    <w:rsid w:val="004F4B21"/>
    <w:rsid w:val="00501A9D"/>
    <w:rsid w:val="005062A9"/>
    <w:rsid w:val="00525F4A"/>
    <w:rsid w:val="00536246"/>
    <w:rsid w:val="005362BD"/>
    <w:rsid w:val="00544827"/>
    <w:rsid w:val="0055127B"/>
    <w:rsid w:val="00552F0B"/>
    <w:rsid w:val="005611F5"/>
    <w:rsid w:val="00561FE2"/>
    <w:rsid w:val="0057148F"/>
    <w:rsid w:val="00572280"/>
    <w:rsid w:val="00576067"/>
    <w:rsid w:val="00593F94"/>
    <w:rsid w:val="005C256B"/>
    <w:rsid w:val="005C3986"/>
    <w:rsid w:val="005D7CF3"/>
    <w:rsid w:val="005E3512"/>
    <w:rsid w:val="005E5828"/>
    <w:rsid w:val="005F494D"/>
    <w:rsid w:val="006031A2"/>
    <w:rsid w:val="00607CA8"/>
    <w:rsid w:val="006226FB"/>
    <w:rsid w:val="0062341A"/>
    <w:rsid w:val="00630606"/>
    <w:rsid w:val="00634541"/>
    <w:rsid w:val="00637021"/>
    <w:rsid w:val="00646F34"/>
    <w:rsid w:val="006479E8"/>
    <w:rsid w:val="006537E8"/>
    <w:rsid w:val="006672FC"/>
    <w:rsid w:val="0068186B"/>
    <w:rsid w:val="00682046"/>
    <w:rsid w:val="00694A23"/>
    <w:rsid w:val="006A4E62"/>
    <w:rsid w:val="006B129F"/>
    <w:rsid w:val="006B31C1"/>
    <w:rsid w:val="006C3AAB"/>
    <w:rsid w:val="006C66F2"/>
    <w:rsid w:val="006D1B47"/>
    <w:rsid w:val="006E7F20"/>
    <w:rsid w:val="00731065"/>
    <w:rsid w:val="00732F5B"/>
    <w:rsid w:val="00736E56"/>
    <w:rsid w:val="00740A83"/>
    <w:rsid w:val="00742853"/>
    <w:rsid w:val="00744CD5"/>
    <w:rsid w:val="00750105"/>
    <w:rsid w:val="00754941"/>
    <w:rsid w:val="00760837"/>
    <w:rsid w:val="00764205"/>
    <w:rsid w:val="007824B9"/>
    <w:rsid w:val="00793471"/>
    <w:rsid w:val="007A0D71"/>
    <w:rsid w:val="007A24E8"/>
    <w:rsid w:val="007A6C75"/>
    <w:rsid w:val="007B142A"/>
    <w:rsid w:val="007B4844"/>
    <w:rsid w:val="007D2B38"/>
    <w:rsid w:val="007E53C9"/>
    <w:rsid w:val="007F2F49"/>
    <w:rsid w:val="007F543D"/>
    <w:rsid w:val="00811241"/>
    <w:rsid w:val="00815E9A"/>
    <w:rsid w:val="00834EE7"/>
    <w:rsid w:val="008618F5"/>
    <w:rsid w:val="00862E03"/>
    <w:rsid w:val="0086599D"/>
    <w:rsid w:val="0089180D"/>
    <w:rsid w:val="008A12F1"/>
    <w:rsid w:val="008A3DC0"/>
    <w:rsid w:val="008B0BAE"/>
    <w:rsid w:val="008C17E4"/>
    <w:rsid w:val="008C2C25"/>
    <w:rsid w:val="008C3085"/>
    <w:rsid w:val="008C5BC1"/>
    <w:rsid w:val="008C6C5E"/>
    <w:rsid w:val="008D3CC8"/>
    <w:rsid w:val="008D3EA4"/>
    <w:rsid w:val="008D5370"/>
    <w:rsid w:val="008D5718"/>
    <w:rsid w:val="008D68E1"/>
    <w:rsid w:val="008E59F7"/>
    <w:rsid w:val="0091557F"/>
    <w:rsid w:val="00916F00"/>
    <w:rsid w:val="00920D04"/>
    <w:rsid w:val="00934486"/>
    <w:rsid w:val="00960ABB"/>
    <w:rsid w:val="00976E42"/>
    <w:rsid w:val="009A75F1"/>
    <w:rsid w:val="009B4656"/>
    <w:rsid w:val="009E2E9C"/>
    <w:rsid w:val="009F5E9F"/>
    <w:rsid w:val="00A00992"/>
    <w:rsid w:val="00A37B62"/>
    <w:rsid w:val="00A4688C"/>
    <w:rsid w:val="00A51E32"/>
    <w:rsid w:val="00A566BA"/>
    <w:rsid w:val="00A62BF2"/>
    <w:rsid w:val="00A65AB1"/>
    <w:rsid w:val="00A91E60"/>
    <w:rsid w:val="00A924ED"/>
    <w:rsid w:val="00AA3429"/>
    <w:rsid w:val="00AA4EC8"/>
    <w:rsid w:val="00AB1A6E"/>
    <w:rsid w:val="00AB4A15"/>
    <w:rsid w:val="00AC6716"/>
    <w:rsid w:val="00AD3B23"/>
    <w:rsid w:val="00AD76AA"/>
    <w:rsid w:val="00AE70D7"/>
    <w:rsid w:val="00AE7B2C"/>
    <w:rsid w:val="00AF29C9"/>
    <w:rsid w:val="00AF3435"/>
    <w:rsid w:val="00B10474"/>
    <w:rsid w:val="00B15CB0"/>
    <w:rsid w:val="00B4157B"/>
    <w:rsid w:val="00B50E89"/>
    <w:rsid w:val="00B57150"/>
    <w:rsid w:val="00B57E4B"/>
    <w:rsid w:val="00B64FAC"/>
    <w:rsid w:val="00B7737D"/>
    <w:rsid w:val="00B87C07"/>
    <w:rsid w:val="00B9569F"/>
    <w:rsid w:val="00B95BD9"/>
    <w:rsid w:val="00BB6C06"/>
    <w:rsid w:val="00BC68FF"/>
    <w:rsid w:val="00BD18EC"/>
    <w:rsid w:val="00BE2C1D"/>
    <w:rsid w:val="00BE64EC"/>
    <w:rsid w:val="00C47F0F"/>
    <w:rsid w:val="00C52E67"/>
    <w:rsid w:val="00C57FB5"/>
    <w:rsid w:val="00C723D2"/>
    <w:rsid w:val="00C737C9"/>
    <w:rsid w:val="00C747A6"/>
    <w:rsid w:val="00C87ED2"/>
    <w:rsid w:val="00C937AC"/>
    <w:rsid w:val="00C944CB"/>
    <w:rsid w:val="00C94B81"/>
    <w:rsid w:val="00CA61AC"/>
    <w:rsid w:val="00CB3203"/>
    <w:rsid w:val="00CB56DD"/>
    <w:rsid w:val="00CC01FB"/>
    <w:rsid w:val="00CC277A"/>
    <w:rsid w:val="00CC2BC0"/>
    <w:rsid w:val="00CC6635"/>
    <w:rsid w:val="00CD370C"/>
    <w:rsid w:val="00CD4D50"/>
    <w:rsid w:val="00CD6467"/>
    <w:rsid w:val="00CE247C"/>
    <w:rsid w:val="00CE3403"/>
    <w:rsid w:val="00CF0500"/>
    <w:rsid w:val="00D009CF"/>
    <w:rsid w:val="00D050DB"/>
    <w:rsid w:val="00D247BF"/>
    <w:rsid w:val="00D33963"/>
    <w:rsid w:val="00D362ED"/>
    <w:rsid w:val="00D50DD9"/>
    <w:rsid w:val="00D55421"/>
    <w:rsid w:val="00D62502"/>
    <w:rsid w:val="00D62EF2"/>
    <w:rsid w:val="00D63E1D"/>
    <w:rsid w:val="00D84F34"/>
    <w:rsid w:val="00DA16BE"/>
    <w:rsid w:val="00DA7B76"/>
    <w:rsid w:val="00DB4216"/>
    <w:rsid w:val="00DB7FDB"/>
    <w:rsid w:val="00DC532E"/>
    <w:rsid w:val="00DE38AA"/>
    <w:rsid w:val="00DE5144"/>
    <w:rsid w:val="00E34096"/>
    <w:rsid w:val="00E41C9A"/>
    <w:rsid w:val="00E50914"/>
    <w:rsid w:val="00E54BED"/>
    <w:rsid w:val="00E645E1"/>
    <w:rsid w:val="00E72FA9"/>
    <w:rsid w:val="00E74825"/>
    <w:rsid w:val="00E74DB3"/>
    <w:rsid w:val="00E75C5E"/>
    <w:rsid w:val="00E767BD"/>
    <w:rsid w:val="00E87C74"/>
    <w:rsid w:val="00E92328"/>
    <w:rsid w:val="00E939F5"/>
    <w:rsid w:val="00E959B9"/>
    <w:rsid w:val="00EA73E2"/>
    <w:rsid w:val="00EB023D"/>
    <w:rsid w:val="00EC26D4"/>
    <w:rsid w:val="00EF04D8"/>
    <w:rsid w:val="00F007ED"/>
    <w:rsid w:val="00F04323"/>
    <w:rsid w:val="00F16048"/>
    <w:rsid w:val="00F32786"/>
    <w:rsid w:val="00F34554"/>
    <w:rsid w:val="00F34B42"/>
    <w:rsid w:val="00F36A5E"/>
    <w:rsid w:val="00F40CCE"/>
    <w:rsid w:val="00F44F6B"/>
    <w:rsid w:val="00F51ABE"/>
    <w:rsid w:val="00F5245C"/>
    <w:rsid w:val="00F74899"/>
    <w:rsid w:val="00F75B96"/>
    <w:rsid w:val="00F83C64"/>
    <w:rsid w:val="00F8412C"/>
    <w:rsid w:val="00F84F32"/>
    <w:rsid w:val="00F85E96"/>
    <w:rsid w:val="00FA2C9A"/>
    <w:rsid w:val="00FA2F81"/>
    <w:rsid w:val="00FB648A"/>
    <w:rsid w:val="00FC08EF"/>
    <w:rsid w:val="00FC0923"/>
    <w:rsid w:val="00FE19FD"/>
    <w:rsid w:val="00FE6AFB"/>
    <w:rsid w:val="00FF51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6716"/>
  </w:style>
  <w:style w:type="paragraph" w:styleId="Naslov1">
    <w:name w:val="heading 1"/>
    <w:basedOn w:val="Navaden"/>
    <w:next w:val="Navaden"/>
    <w:link w:val="Naslov1Znak"/>
    <w:uiPriority w:val="9"/>
    <w:qFormat/>
    <w:rsid w:val="001F50FE"/>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Naslov2">
    <w:name w:val="heading 2"/>
    <w:basedOn w:val="Navaden"/>
    <w:next w:val="Navaden"/>
    <w:link w:val="Naslov2Znak"/>
    <w:uiPriority w:val="9"/>
    <w:unhideWhenUsed/>
    <w:qFormat/>
    <w:rsid w:val="001F50FE"/>
    <w:pPr>
      <w:keepNext/>
      <w:keepLines/>
      <w:spacing w:before="120" w:after="0" w:line="240" w:lineRule="auto"/>
      <w:outlineLvl w:val="1"/>
    </w:pPr>
    <w:rPr>
      <w:rFonts w:asciiTheme="majorHAnsi" w:eastAsiaTheme="majorEastAsia" w:hAnsiTheme="majorHAnsi" w:cstheme="majorBidi"/>
      <w:b/>
      <w:caps/>
      <w:sz w:val="28"/>
      <w:szCs w:val="28"/>
    </w:rPr>
  </w:style>
  <w:style w:type="paragraph" w:styleId="Naslov3">
    <w:name w:val="heading 3"/>
    <w:basedOn w:val="Navaden"/>
    <w:next w:val="Navaden"/>
    <w:link w:val="Naslov3Znak"/>
    <w:uiPriority w:val="9"/>
    <w:semiHidden/>
    <w:unhideWhenUsed/>
    <w:qFormat/>
    <w:rsid w:val="00AC671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semiHidden/>
    <w:unhideWhenUsed/>
    <w:qFormat/>
    <w:rsid w:val="00AC6716"/>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semiHidden/>
    <w:unhideWhenUsed/>
    <w:qFormat/>
    <w:rsid w:val="00AC6716"/>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rsid w:val="00AC671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rsid w:val="00AC671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rsid w:val="00AC671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rsid w:val="00AC671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A3429"/>
    <w:pPr>
      <w:ind w:left="720"/>
      <w:contextualSpacing/>
    </w:pPr>
  </w:style>
  <w:style w:type="character" w:styleId="Pripombasklic">
    <w:name w:val="annotation reference"/>
    <w:basedOn w:val="Privzetapisavaodstavka"/>
    <w:uiPriority w:val="99"/>
    <w:semiHidden/>
    <w:unhideWhenUsed/>
    <w:rsid w:val="00764205"/>
    <w:rPr>
      <w:sz w:val="16"/>
      <w:szCs w:val="16"/>
    </w:rPr>
  </w:style>
  <w:style w:type="paragraph" w:styleId="Pripombabesedilo">
    <w:name w:val="annotation text"/>
    <w:basedOn w:val="Navaden"/>
    <w:link w:val="PripombabesediloZnak"/>
    <w:uiPriority w:val="99"/>
    <w:semiHidden/>
    <w:unhideWhenUsed/>
    <w:rsid w:val="0076420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4205"/>
    <w:rPr>
      <w:sz w:val="20"/>
      <w:szCs w:val="20"/>
    </w:rPr>
  </w:style>
  <w:style w:type="paragraph" w:styleId="Zadevapripombe">
    <w:name w:val="annotation subject"/>
    <w:basedOn w:val="Pripombabesedilo"/>
    <w:next w:val="Pripombabesedilo"/>
    <w:link w:val="ZadevapripombeZnak"/>
    <w:uiPriority w:val="99"/>
    <w:semiHidden/>
    <w:unhideWhenUsed/>
    <w:rsid w:val="00764205"/>
    <w:rPr>
      <w:b/>
      <w:bCs/>
    </w:rPr>
  </w:style>
  <w:style w:type="character" w:customStyle="1" w:styleId="ZadevapripombeZnak">
    <w:name w:val="Zadeva pripombe Znak"/>
    <w:basedOn w:val="PripombabesediloZnak"/>
    <w:link w:val="Zadevapripombe"/>
    <w:uiPriority w:val="99"/>
    <w:semiHidden/>
    <w:rsid w:val="00764205"/>
    <w:rPr>
      <w:b/>
      <w:bCs/>
      <w:sz w:val="20"/>
      <w:szCs w:val="20"/>
    </w:rPr>
  </w:style>
  <w:style w:type="paragraph" w:styleId="Besedilooblaka">
    <w:name w:val="Balloon Text"/>
    <w:basedOn w:val="Navaden"/>
    <w:link w:val="BesedilooblakaZnak"/>
    <w:uiPriority w:val="99"/>
    <w:semiHidden/>
    <w:unhideWhenUsed/>
    <w:rsid w:val="0076420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64205"/>
    <w:rPr>
      <w:rFonts w:ascii="Segoe UI" w:hAnsi="Segoe UI" w:cs="Segoe UI"/>
      <w:sz w:val="18"/>
      <w:szCs w:val="18"/>
    </w:rPr>
  </w:style>
  <w:style w:type="paragraph" w:styleId="Glava">
    <w:name w:val="header"/>
    <w:basedOn w:val="Navaden"/>
    <w:link w:val="GlavaZnak"/>
    <w:uiPriority w:val="99"/>
    <w:unhideWhenUsed/>
    <w:rsid w:val="00AC6716"/>
    <w:pPr>
      <w:tabs>
        <w:tab w:val="center" w:pos="4536"/>
        <w:tab w:val="right" w:pos="9072"/>
      </w:tabs>
      <w:spacing w:after="0" w:line="240" w:lineRule="auto"/>
    </w:pPr>
  </w:style>
  <w:style w:type="character" w:customStyle="1" w:styleId="GlavaZnak">
    <w:name w:val="Glava Znak"/>
    <w:basedOn w:val="Privzetapisavaodstavka"/>
    <w:link w:val="Glava"/>
    <w:uiPriority w:val="99"/>
    <w:rsid w:val="00AC6716"/>
  </w:style>
  <w:style w:type="paragraph" w:styleId="Noga">
    <w:name w:val="footer"/>
    <w:basedOn w:val="Navaden"/>
    <w:link w:val="NogaZnak"/>
    <w:uiPriority w:val="99"/>
    <w:unhideWhenUsed/>
    <w:rsid w:val="00AC6716"/>
    <w:pPr>
      <w:tabs>
        <w:tab w:val="center" w:pos="4536"/>
        <w:tab w:val="right" w:pos="9072"/>
      </w:tabs>
      <w:spacing w:after="0" w:line="240" w:lineRule="auto"/>
    </w:pPr>
  </w:style>
  <w:style w:type="character" w:customStyle="1" w:styleId="NogaZnak">
    <w:name w:val="Noga Znak"/>
    <w:basedOn w:val="Privzetapisavaodstavka"/>
    <w:link w:val="Noga"/>
    <w:uiPriority w:val="99"/>
    <w:rsid w:val="00AC6716"/>
  </w:style>
  <w:style w:type="character" w:customStyle="1" w:styleId="Naslov1Znak">
    <w:name w:val="Naslov 1 Znak"/>
    <w:basedOn w:val="Privzetapisavaodstavka"/>
    <w:link w:val="Naslov1"/>
    <w:uiPriority w:val="9"/>
    <w:rsid w:val="001F50FE"/>
    <w:rPr>
      <w:rFonts w:asciiTheme="majorHAnsi" w:eastAsiaTheme="majorEastAsia" w:hAnsiTheme="majorHAnsi" w:cstheme="majorBidi"/>
      <w:b/>
      <w:caps/>
      <w:sz w:val="36"/>
      <w:szCs w:val="36"/>
    </w:rPr>
  </w:style>
  <w:style w:type="character" w:customStyle="1" w:styleId="Naslov2Znak">
    <w:name w:val="Naslov 2 Znak"/>
    <w:basedOn w:val="Privzetapisavaodstavka"/>
    <w:link w:val="Naslov2"/>
    <w:uiPriority w:val="9"/>
    <w:rsid w:val="001F50FE"/>
    <w:rPr>
      <w:rFonts w:asciiTheme="majorHAnsi" w:eastAsiaTheme="majorEastAsia" w:hAnsiTheme="majorHAnsi" w:cstheme="majorBidi"/>
      <w:b/>
      <w:caps/>
      <w:sz w:val="28"/>
      <w:szCs w:val="28"/>
    </w:rPr>
  </w:style>
  <w:style w:type="character" w:customStyle="1" w:styleId="Naslov3Znak">
    <w:name w:val="Naslov 3 Znak"/>
    <w:basedOn w:val="Privzetapisavaodstavka"/>
    <w:link w:val="Naslov3"/>
    <w:uiPriority w:val="9"/>
    <w:semiHidden/>
    <w:rsid w:val="00AC6716"/>
    <w:rPr>
      <w:rFonts w:asciiTheme="majorHAnsi" w:eastAsiaTheme="majorEastAsia" w:hAnsiTheme="majorHAnsi" w:cstheme="majorBidi"/>
      <w:smallCaps/>
      <w:sz w:val="28"/>
      <w:szCs w:val="28"/>
    </w:rPr>
  </w:style>
  <w:style w:type="character" w:customStyle="1" w:styleId="Naslov4Znak">
    <w:name w:val="Naslov 4 Znak"/>
    <w:basedOn w:val="Privzetapisavaodstavka"/>
    <w:link w:val="Naslov4"/>
    <w:uiPriority w:val="9"/>
    <w:semiHidden/>
    <w:rsid w:val="00AC6716"/>
    <w:rPr>
      <w:rFonts w:asciiTheme="majorHAnsi" w:eastAsiaTheme="majorEastAsia" w:hAnsiTheme="majorHAnsi" w:cstheme="majorBidi"/>
      <w:caps/>
    </w:rPr>
  </w:style>
  <w:style w:type="character" w:customStyle="1" w:styleId="Naslov5Znak">
    <w:name w:val="Naslov 5 Znak"/>
    <w:basedOn w:val="Privzetapisavaodstavka"/>
    <w:link w:val="Naslov5"/>
    <w:uiPriority w:val="9"/>
    <w:semiHidden/>
    <w:rsid w:val="00AC6716"/>
    <w:rPr>
      <w:rFonts w:asciiTheme="majorHAnsi" w:eastAsiaTheme="majorEastAsia" w:hAnsiTheme="majorHAnsi" w:cstheme="majorBidi"/>
      <w:i/>
      <w:iCs/>
      <w:caps/>
    </w:rPr>
  </w:style>
  <w:style w:type="character" w:customStyle="1" w:styleId="Naslov6Znak">
    <w:name w:val="Naslov 6 Znak"/>
    <w:basedOn w:val="Privzetapisavaodstavka"/>
    <w:link w:val="Naslov6"/>
    <w:uiPriority w:val="9"/>
    <w:semiHidden/>
    <w:rsid w:val="00AC6716"/>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AC6716"/>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AC6716"/>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AC6716"/>
    <w:rPr>
      <w:rFonts w:asciiTheme="majorHAnsi" w:eastAsiaTheme="majorEastAsia" w:hAnsiTheme="majorHAnsi" w:cstheme="majorBidi"/>
      <w:b/>
      <w:bCs/>
      <w:i/>
      <w:iCs/>
      <w:caps/>
      <w:color w:val="7F7F7F" w:themeColor="text1" w:themeTint="80"/>
      <w:sz w:val="20"/>
      <w:szCs w:val="20"/>
    </w:rPr>
  </w:style>
  <w:style w:type="paragraph" w:styleId="Napis">
    <w:name w:val="caption"/>
    <w:basedOn w:val="Navaden"/>
    <w:next w:val="Navaden"/>
    <w:uiPriority w:val="35"/>
    <w:semiHidden/>
    <w:unhideWhenUsed/>
    <w:qFormat/>
    <w:rsid w:val="00AC6716"/>
    <w:pPr>
      <w:spacing w:line="240" w:lineRule="auto"/>
    </w:pPr>
    <w:rPr>
      <w:b/>
      <w:bCs/>
      <w:smallCaps/>
      <w:color w:val="595959" w:themeColor="text1" w:themeTint="A6"/>
    </w:rPr>
  </w:style>
  <w:style w:type="paragraph" w:styleId="Naslov">
    <w:name w:val="Title"/>
    <w:basedOn w:val="Navaden"/>
    <w:next w:val="Navaden"/>
    <w:link w:val="NaslovZnak"/>
    <w:uiPriority w:val="10"/>
    <w:qFormat/>
    <w:rsid w:val="00AC671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AC6716"/>
    <w:rPr>
      <w:rFonts w:asciiTheme="majorHAnsi" w:eastAsiaTheme="majorEastAsia" w:hAnsiTheme="majorHAnsi" w:cstheme="majorBidi"/>
      <w:caps/>
      <w:color w:val="404040" w:themeColor="text1" w:themeTint="BF"/>
      <w:spacing w:val="-10"/>
      <w:sz w:val="72"/>
      <w:szCs w:val="72"/>
    </w:rPr>
  </w:style>
  <w:style w:type="paragraph" w:styleId="Podnaslov">
    <w:name w:val="Subtitle"/>
    <w:basedOn w:val="Navaden"/>
    <w:next w:val="Navaden"/>
    <w:link w:val="PodnaslovZnak"/>
    <w:uiPriority w:val="11"/>
    <w:qFormat/>
    <w:rsid w:val="00AC671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AC6716"/>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rsid w:val="00AC6716"/>
    <w:rPr>
      <w:b/>
      <w:bCs/>
    </w:rPr>
  </w:style>
  <w:style w:type="character" w:styleId="Poudarek">
    <w:name w:val="Emphasis"/>
    <w:basedOn w:val="Privzetapisavaodstavka"/>
    <w:uiPriority w:val="20"/>
    <w:qFormat/>
    <w:rsid w:val="00AC6716"/>
    <w:rPr>
      <w:i/>
      <w:iCs/>
    </w:rPr>
  </w:style>
  <w:style w:type="paragraph" w:styleId="Brezrazmikov">
    <w:name w:val="No Spacing"/>
    <w:uiPriority w:val="1"/>
    <w:qFormat/>
    <w:rsid w:val="00AC6716"/>
    <w:pPr>
      <w:spacing w:after="0" w:line="240" w:lineRule="auto"/>
    </w:pPr>
  </w:style>
  <w:style w:type="paragraph" w:styleId="Citat">
    <w:name w:val="Quote"/>
    <w:basedOn w:val="Navaden"/>
    <w:next w:val="Navaden"/>
    <w:link w:val="CitatZnak"/>
    <w:uiPriority w:val="29"/>
    <w:qFormat/>
    <w:rsid w:val="00AC6716"/>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AC6716"/>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AC6716"/>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AC6716"/>
    <w:rPr>
      <w:color w:val="404040" w:themeColor="text1" w:themeTint="BF"/>
      <w:sz w:val="32"/>
      <w:szCs w:val="32"/>
    </w:rPr>
  </w:style>
  <w:style w:type="character" w:styleId="Neenpoudarek">
    <w:name w:val="Subtle Emphasis"/>
    <w:basedOn w:val="Privzetapisavaodstavka"/>
    <w:uiPriority w:val="19"/>
    <w:qFormat/>
    <w:rsid w:val="00AC6716"/>
    <w:rPr>
      <w:i/>
      <w:iCs/>
      <w:color w:val="595959" w:themeColor="text1" w:themeTint="A6"/>
    </w:rPr>
  </w:style>
  <w:style w:type="character" w:styleId="Intenzivenpoudarek">
    <w:name w:val="Intense Emphasis"/>
    <w:basedOn w:val="Privzetapisavaodstavka"/>
    <w:uiPriority w:val="21"/>
    <w:qFormat/>
    <w:rsid w:val="00AC6716"/>
    <w:rPr>
      <w:b/>
      <w:bCs/>
      <w:i/>
      <w:iCs/>
    </w:rPr>
  </w:style>
  <w:style w:type="character" w:styleId="Neensklic">
    <w:name w:val="Subtle Reference"/>
    <w:basedOn w:val="Privzetapisavaodstavka"/>
    <w:uiPriority w:val="31"/>
    <w:qFormat/>
    <w:rsid w:val="00AC6716"/>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AC6716"/>
    <w:rPr>
      <w:b/>
      <w:bCs/>
      <w:caps w:val="0"/>
      <w:smallCaps/>
      <w:color w:val="auto"/>
      <w:spacing w:val="3"/>
      <w:u w:val="single"/>
    </w:rPr>
  </w:style>
  <w:style w:type="character" w:styleId="Naslovknjige">
    <w:name w:val="Book Title"/>
    <w:basedOn w:val="Privzetapisavaodstavka"/>
    <w:uiPriority w:val="33"/>
    <w:qFormat/>
    <w:rsid w:val="00AC6716"/>
    <w:rPr>
      <w:b/>
      <w:bCs/>
      <w:smallCaps/>
      <w:spacing w:val="7"/>
    </w:rPr>
  </w:style>
  <w:style w:type="paragraph" w:styleId="NaslovTOC">
    <w:name w:val="TOC Heading"/>
    <w:basedOn w:val="Naslov1"/>
    <w:next w:val="Navaden"/>
    <w:uiPriority w:val="39"/>
    <w:unhideWhenUsed/>
    <w:qFormat/>
    <w:rsid w:val="00AC6716"/>
    <w:pPr>
      <w:outlineLvl w:val="9"/>
    </w:pPr>
  </w:style>
  <w:style w:type="paragraph" w:styleId="Kazalovsebine2">
    <w:name w:val="toc 2"/>
    <w:basedOn w:val="Navaden"/>
    <w:next w:val="Navaden"/>
    <w:autoRedefine/>
    <w:uiPriority w:val="39"/>
    <w:unhideWhenUsed/>
    <w:rsid w:val="00607CA8"/>
    <w:pPr>
      <w:spacing w:after="100"/>
      <w:ind w:left="220"/>
    </w:pPr>
    <w:rPr>
      <w:rFonts w:cs="Times New Roman"/>
      <w:lang w:eastAsia="sl-SI"/>
    </w:rPr>
  </w:style>
  <w:style w:type="paragraph" w:styleId="Kazalovsebine1">
    <w:name w:val="toc 1"/>
    <w:basedOn w:val="Navaden"/>
    <w:next w:val="Navaden"/>
    <w:autoRedefine/>
    <w:uiPriority w:val="39"/>
    <w:unhideWhenUsed/>
    <w:rsid w:val="00607CA8"/>
    <w:pPr>
      <w:spacing w:after="100"/>
    </w:pPr>
    <w:rPr>
      <w:rFonts w:cs="Times New Roman"/>
      <w:lang w:eastAsia="sl-SI"/>
    </w:rPr>
  </w:style>
  <w:style w:type="paragraph" w:styleId="Kazalovsebine3">
    <w:name w:val="toc 3"/>
    <w:basedOn w:val="Navaden"/>
    <w:next w:val="Navaden"/>
    <w:autoRedefine/>
    <w:uiPriority w:val="39"/>
    <w:unhideWhenUsed/>
    <w:rsid w:val="00607CA8"/>
    <w:pPr>
      <w:spacing w:after="100"/>
      <w:ind w:left="440"/>
    </w:pPr>
    <w:rPr>
      <w:rFonts w:cs="Times New Roman"/>
      <w:lang w:eastAsia="sl-SI"/>
    </w:rPr>
  </w:style>
  <w:style w:type="character" w:styleId="Hiperpovezava">
    <w:name w:val="Hyperlink"/>
    <w:basedOn w:val="Privzetapisavaodstavka"/>
    <w:uiPriority w:val="99"/>
    <w:unhideWhenUsed/>
    <w:rsid w:val="00607CA8"/>
    <w:rPr>
      <w:color w:val="0563C1" w:themeColor="hyperlink"/>
      <w:u w:val="single"/>
    </w:rPr>
  </w:style>
  <w:style w:type="paragraph" w:styleId="Sprotnaopomba-besedilo">
    <w:name w:val="footnote text"/>
    <w:basedOn w:val="Navaden"/>
    <w:link w:val="Sprotnaopomba-besediloZnak"/>
    <w:uiPriority w:val="99"/>
    <w:semiHidden/>
    <w:unhideWhenUsed/>
    <w:rsid w:val="0049358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493582"/>
    <w:rPr>
      <w:sz w:val="20"/>
      <w:szCs w:val="20"/>
    </w:rPr>
  </w:style>
  <w:style w:type="character" w:styleId="Sprotnaopomba-sklic">
    <w:name w:val="footnote reference"/>
    <w:basedOn w:val="Privzetapisavaodstavka"/>
    <w:uiPriority w:val="99"/>
    <w:semiHidden/>
    <w:unhideWhenUsed/>
    <w:rsid w:val="0049358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6716"/>
  </w:style>
  <w:style w:type="paragraph" w:styleId="Naslov1">
    <w:name w:val="heading 1"/>
    <w:basedOn w:val="Navaden"/>
    <w:next w:val="Navaden"/>
    <w:link w:val="Naslov1Znak"/>
    <w:uiPriority w:val="9"/>
    <w:qFormat/>
    <w:rsid w:val="001F50FE"/>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Naslov2">
    <w:name w:val="heading 2"/>
    <w:basedOn w:val="Navaden"/>
    <w:next w:val="Navaden"/>
    <w:link w:val="Naslov2Znak"/>
    <w:uiPriority w:val="9"/>
    <w:unhideWhenUsed/>
    <w:qFormat/>
    <w:rsid w:val="001F50FE"/>
    <w:pPr>
      <w:keepNext/>
      <w:keepLines/>
      <w:spacing w:before="120" w:after="0" w:line="240" w:lineRule="auto"/>
      <w:outlineLvl w:val="1"/>
    </w:pPr>
    <w:rPr>
      <w:rFonts w:asciiTheme="majorHAnsi" w:eastAsiaTheme="majorEastAsia" w:hAnsiTheme="majorHAnsi" w:cstheme="majorBidi"/>
      <w:b/>
      <w:caps/>
      <w:sz w:val="28"/>
      <w:szCs w:val="28"/>
    </w:rPr>
  </w:style>
  <w:style w:type="paragraph" w:styleId="Naslov3">
    <w:name w:val="heading 3"/>
    <w:basedOn w:val="Navaden"/>
    <w:next w:val="Navaden"/>
    <w:link w:val="Naslov3Znak"/>
    <w:uiPriority w:val="9"/>
    <w:semiHidden/>
    <w:unhideWhenUsed/>
    <w:qFormat/>
    <w:rsid w:val="00AC671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semiHidden/>
    <w:unhideWhenUsed/>
    <w:qFormat/>
    <w:rsid w:val="00AC6716"/>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semiHidden/>
    <w:unhideWhenUsed/>
    <w:qFormat/>
    <w:rsid w:val="00AC6716"/>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rsid w:val="00AC671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rsid w:val="00AC671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rsid w:val="00AC671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rsid w:val="00AC671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A3429"/>
    <w:pPr>
      <w:ind w:left="720"/>
      <w:contextualSpacing/>
    </w:pPr>
  </w:style>
  <w:style w:type="character" w:styleId="Pripombasklic">
    <w:name w:val="annotation reference"/>
    <w:basedOn w:val="Privzetapisavaodstavka"/>
    <w:uiPriority w:val="99"/>
    <w:semiHidden/>
    <w:unhideWhenUsed/>
    <w:rsid w:val="00764205"/>
    <w:rPr>
      <w:sz w:val="16"/>
      <w:szCs w:val="16"/>
    </w:rPr>
  </w:style>
  <w:style w:type="paragraph" w:styleId="Pripombabesedilo">
    <w:name w:val="annotation text"/>
    <w:basedOn w:val="Navaden"/>
    <w:link w:val="PripombabesediloZnak"/>
    <w:uiPriority w:val="99"/>
    <w:semiHidden/>
    <w:unhideWhenUsed/>
    <w:rsid w:val="0076420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4205"/>
    <w:rPr>
      <w:sz w:val="20"/>
      <w:szCs w:val="20"/>
    </w:rPr>
  </w:style>
  <w:style w:type="paragraph" w:styleId="Zadevapripombe">
    <w:name w:val="annotation subject"/>
    <w:basedOn w:val="Pripombabesedilo"/>
    <w:next w:val="Pripombabesedilo"/>
    <w:link w:val="ZadevapripombeZnak"/>
    <w:uiPriority w:val="99"/>
    <w:semiHidden/>
    <w:unhideWhenUsed/>
    <w:rsid w:val="00764205"/>
    <w:rPr>
      <w:b/>
      <w:bCs/>
    </w:rPr>
  </w:style>
  <w:style w:type="character" w:customStyle="1" w:styleId="ZadevapripombeZnak">
    <w:name w:val="Zadeva pripombe Znak"/>
    <w:basedOn w:val="PripombabesediloZnak"/>
    <w:link w:val="Zadevapripombe"/>
    <w:uiPriority w:val="99"/>
    <w:semiHidden/>
    <w:rsid w:val="00764205"/>
    <w:rPr>
      <w:b/>
      <w:bCs/>
      <w:sz w:val="20"/>
      <w:szCs w:val="20"/>
    </w:rPr>
  </w:style>
  <w:style w:type="paragraph" w:styleId="Besedilooblaka">
    <w:name w:val="Balloon Text"/>
    <w:basedOn w:val="Navaden"/>
    <w:link w:val="BesedilooblakaZnak"/>
    <w:uiPriority w:val="99"/>
    <w:semiHidden/>
    <w:unhideWhenUsed/>
    <w:rsid w:val="0076420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64205"/>
    <w:rPr>
      <w:rFonts w:ascii="Segoe UI" w:hAnsi="Segoe UI" w:cs="Segoe UI"/>
      <w:sz w:val="18"/>
      <w:szCs w:val="18"/>
    </w:rPr>
  </w:style>
  <w:style w:type="paragraph" w:styleId="Glava">
    <w:name w:val="header"/>
    <w:basedOn w:val="Navaden"/>
    <w:link w:val="GlavaZnak"/>
    <w:uiPriority w:val="99"/>
    <w:unhideWhenUsed/>
    <w:rsid w:val="00AC6716"/>
    <w:pPr>
      <w:tabs>
        <w:tab w:val="center" w:pos="4536"/>
        <w:tab w:val="right" w:pos="9072"/>
      </w:tabs>
      <w:spacing w:after="0" w:line="240" w:lineRule="auto"/>
    </w:pPr>
  </w:style>
  <w:style w:type="character" w:customStyle="1" w:styleId="GlavaZnak">
    <w:name w:val="Glava Znak"/>
    <w:basedOn w:val="Privzetapisavaodstavka"/>
    <w:link w:val="Glava"/>
    <w:uiPriority w:val="99"/>
    <w:rsid w:val="00AC6716"/>
  </w:style>
  <w:style w:type="paragraph" w:styleId="Noga">
    <w:name w:val="footer"/>
    <w:basedOn w:val="Navaden"/>
    <w:link w:val="NogaZnak"/>
    <w:uiPriority w:val="99"/>
    <w:unhideWhenUsed/>
    <w:rsid w:val="00AC6716"/>
    <w:pPr>
      <w:tabs>
        <w:tab w:val="center" w:pos="4536"/>
        <w:tab w:val="right" w:pos="9072"/>
      </w:tabs>
      <w:spacing w:after="0" w:line="240" w:lineRule="auto"/>
    </w:pPr>
  </w:style>
  <w:style w:type="character" w:customStyle="1" w:styleId="NogaZnak">
    <w:name w:val="Noga Znak"/>
    <w:basedOn w:val="Privzetapisavaodstavka"/>
    <w:link w:val="Noga"/>
    <w:uiPriority w:val="99"/>
    <w:rsid w:val="00AC6716"/>
  </w:style>
  <w:style w:type="character" w:customStyle="1" w:styleId="Naslov1Znak">
    <w:name w:val="Naslov 1 Znak"/>
    <w:basedOn w:val="Privzetapisavaodstavka"/>
    <w:link w:val="Naslov1"/>
    <w:uiPriority w:val="9"/>
    <w:rsid w:val="001F50FE"/>
    <w:rPr>
      <w:rFonts w:asciiTheme="majorHAnsi" w:eastAsiaTheme="majorEastAsia" w:hAnsiTheme="majorHAnsi" w:cstheme="majorBidi"/>
      <w:b/>
      <w:caps/>
      <w:sz w:val="36"/>
      <w:szCs w:val="36"/>
    </w:rPr>
  </w:style>
  <w:style w:type="character" w:customStyle="1" w:styleId="Naslov2Znak">
    <w:name w:val="Naslov 2 Znak"/>
    <w:basedOn w:val="Privzetapisavaodstavka"/>
    <w:link w:val="Naslov2"/>
    <w:uiPriority w:val="9"/>
    <w:rsid w:val="001F50FE"/>
    <w:rPr>
      <w:rFonts w:asciiTheme="majorHAnsi" w:eastAsiaTheme="majorEastAsia" w:hAnsiTheme="majorHAnsi" w:cstheme="majorBidi"/>
      <w:b/>
      <w:caps/>
      <w:sz w:val="28"/>
      <w:szCs w:val="28"/>
    </w:rPr>
  </w:style>
  <w:style w:type="character" w:customStyle="1" w:styleId="Naslov3Znak">
    <w:name w:val="Naslov 3 Znak"/>
    <w:basedOn w:val="Privzetapisavaodstavka"/>
    <w:link w:val="Naslov3"/>
    <w:uiPriority w:val="9"/>
    <w:semiHidden/>
    <w:rsid w:val="00AC6716"/>
    <w:rPr>
      <w:rFonts w:asciiTheme="majorHAnsi" w:eastAsiaTheme="majorEastAsia" w:hAnsiTheme="majorHAnsi" w:cstheme="majorBidi"/>
      <w:smallCaps/>
      <w:sz w:val="28"/>
      <w:szCs w:val="28"/>
    </w:rPr>
  </w:style>
  <w:style w:type="character" w:customStyle="1" w:styleId="Naslov4Znak">
    <w:name w:val="Naslov 4 Znak"/>
    <w:basedOn w:val="Privzetapisavaodstavka"/>
    <w:link w:val="Naslov4"/>
    <w:uiPriority w:val="9"/>
    <w:semiHidden/>
    <w:rsid w:val="00AC6716"/>
    <w:rPr>
      <w:rFonts w:asciiTheme="majorHAnsi" w:eastAsiaTheme="majorEastAsia" w:hAnsiTheme="majorHAnsi" w:cstheme="majorBidi"/>
      <w:caps/>
    </w:rPr>
  </w:style>
  <w:style w:type="character" w:customStyle="1" w:styleId="Naslov5Znak">
    <w:name w:val="Naslov 5 Znak"/>
    <w:basedOn w:val="Privzetapisavaodstavka"/>
    <w:link w:val="Naslov5"/>
    <w:uiPriority w:val="9"/>
    <w:semiHidden/>
    <w:rsid w:val="00AC6716"/>
    <w:rPr>
      <w:rFonts w:asciiTheme="majorHAnsi" w:eastAsiaTheme="majorEastAsia" w:hAnsiTheme="majorHAnsi" w:cstheme="majorBidi"/>
      <w:i/>
      <w:iCs/>
      <w:caps/>
    </w:rPr>
  </w:style>
  <w:style w:type="character" w:customStyle="1" w:styleId="Naslov6Znak">
    <w:name w:val="Naslov 6 Znak"/>
    <w:basedOn w:val="Privzetapisavaodstavka"/>
    <w:link w:val="Naslov6"/>
    <w:uiPriority w:val="9"/>
    <w:semiHidden/>
    <w:rsid w:val="00AC6716"/>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AC6716"/>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AC6716"/>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AC6716"/>
    <w:rPr>
      <w:rFonts w:asciiTheme="majorHAnsi" w:eastAsiaTheme="majorEastAsia" w:hAnsiTheme="majorHAnsi" w:cstheme="majorBidi"/>
      <w:b/>
      <w:bCs/>
      <w:i/>
      <w:iCs/>
      <w:caps/>
      <w:color w:val="7F7F7F" w:themeColor="text1" w:themeTint="80"/>
      <w:sz w:val="20"/>
      <w:szCs w:val="20"/>
    </w:rPr>
  </w:style>
  <w:style w:type="paragraph" w:styleId="Napis">
    <w:name w:val="caption"/>
    <w:basedOn w:val="Navaden"/>
    <w:next w:val="Navaden"/>
    <w:uiPriority w:val="35"/>
    <w:semiHidden/>
    <w:unhideWhenUsed/>
    <w:qFormat/>
    <w:rsid w:val="00AC6716"/>
    <w:pPr>
      <w:spacing w:line="240" w:lineRule="auto"/>
    </w:pPr>
    <w:rPr>
      <w:b/>
      <w:bCs/>
      <w:smallCaps/>
      <w:color w:val="595959" w:themeColor="text1" w:themeTint="A6"/>
    </w:rPr>
  </w:style>
  <w:style w:type="paragraph" w:styleId="Naslov">
    <w:name w:val="Title"/>
    <w:basedOn w:val="Navaden"/>
    <w:next w:val="Navaden"/>
    <w:link w:val="NaslovZnak"/>
    <w:uiPriority w:val="10"/>
    <w:qFormat/>
    <w:rsid w:val="00AC671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AC6716"/>
    <w:rPr>
      <w:rFonts w:asciiTheme="majorHAnsi" w:eastAsiaTheme="majorEastAsia" w:hAnsiTheme="majorHAnsi" w:cstheme="majorBidi"/>
      <w:caps/>
      <w:color w:val="404040" w:themeColor="text1" w:themeTint="BF"/>
      <w:spacing w:val="-10"/>
      <w:sz w:val="72"/>
      <w:szCs w:val="72"/>
    </w:rPr>
  </w:style>
  <w:style w:type="paragraph" w:styleId="Podnaslov">
    <w:name w:val="Subtitle"/>
    <w:basedOn w:val="Navaden"/>
    <w:next w:val="Navaden"/>
    <w:link w:val="PodnaslovZnak"/>
    <w:uiPriority w:val="11"/>
    <w:qFormat/>
    <w:rsid w:val="00AC671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AC6716"/>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rsid w:val="00AC6716"/>
    <w:rPr>
      <w:b/>
      <w:bCs/>
    </w:rPr>
  </w:style>
  <w:style w:type="character" w:styleId="Poudarek">
    <w:name w:val="Emphasis"/>
    <w:basedOn w:val="Privzetapisavaodstavka"/>
    <w:uiPriority w:val="20"/>
    <w:qFormat/>
    <w:rsid w:val="00AC6716"/>
    <w:rPr>
      <w:i/>
      <w:iCs/>
    </w:rPr>
  </w:style>
  <w:style w:type="paragraph" w:styleId="Brezrazmikov">
    <w:name w:val="No Spacing"/>
    <w:uiPriority w:val="1"/>
    <w:qFormat/>
    <w:rsid w:val="00AC6716"/>
    <w:pPr>
      <w:spacing w:after="0" w:line="240" w:lineRule="auto"/>
    </w:pPr>
  </w:style>
  <w:style w:type="paragraph" w:styleId="Citat">
    <w:name w:val="Quote"/>
    <w:basedOn w:val="Navaden"/>
    <w:next w:val="Navaden"/>
    <w:link w:val="CitatZnak"/>
    <w:uiPriority w:val="29"/>
    <w:qFormat/>
    <w:rsid w:val="00AC6716"/>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AC6716"/>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AC6716"/>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AC6716"/>
    <w:rPr>
      <w:color w:val="404040" w:themeColor="text1" w:themeTint="BF"/>
      <w:sz w:val="32"/>
      <w:szCs w:val="32"/>
    </w:rPr>
  </w:style>
  <w:style w:type="character" w:styleId="Neenpoudarek">
    <w:name w:val="Subtle Emphasis"/>
    <w:basedOn w:val="Privzetapisavaodstavka"/>
    <w:uiPriority w:val="19"/>
    <w:qFormat/>
    <w:rsid w:val="00AC6716"/>
    <w:rPr>
      <w:i/>
      <w:iCs/>
      <w:color w:val="595959" w:themeColor="text1" w:themeTint="A6"/>
    </w:rPr>
  </w:style>
  <w:style w:type="character" w:styleId="Intenzivenpoudarek">
    <w:name w:val="Intense Emphasis"/>
    <w:basedOn w:val="Privzetapisavaodstavka"/>
    <w:uiPriority w:val="21"/>
    <w:qFormat/>
    <w:rsid w:val="00AC6716"/>
    <w:rPr>
      <w:b/>
      <w:bCs/>
      <w:i/>
      <w:iCs/>
    </w:rPr>
  </w:style>
  <w:style w:type="character" w:styleId="Neensklic">
    <w:name w:val="Subtle Reference"/>
    <w:basedOn w:val="Privzetapisavaodstavka"/>
    <w:uiPriority w:val="31"/>
    <w:qFormat/>
    <w:rsid w:val="00AC6716"/>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AC6716"/>
    <w:rPr>
      <w:b/>
      <w:bCs/>
      <w:caps w:val="0"/>
      <w:smallCaps/>
      <w:color w:val="auto"/>
      <w:spacing w:val="3"/>
      <w:u w:val="single"/>
    </w:rPr>
  </w:style>
  <w:style w:type="character" w:styleId="Naslovknjige">
    <w:name w:val="Book Title"/>
    <w:basedOn w:val="Privzetapisavaodstavka"/>
    <w:uiPriority w:val="33"/>
    <w:qFormat/>
    <w:rsid w:val="00AC6716"/>
    <w:rPr>
      <w:b/>
      <w:bCs/>
      <w:smallCaps/>
      <w:spacing w:val="7"/>
    </w:rPr>
  </w:style>
  <w:style w:type="paragraph" w:styleId="NaslovTOC">
    <w:name w:val="TOC Heading"/>
    <w:basedOn w:val="Naslov1"/>
    <w:next w:val="Navaden"/>
    <w:uiPriority w:val="39"/>
    <w:unhideWhenUsed/>
    <w:qFormat/>
    <w:rsid w:val="00AC6716"/>
    <w:pPr>
      <w:outlineLvl w:val="9"/>
    </w:pPr>
  </w:style>
  <w:style w:type="paragraph" w:styleId="Kazalovsebine2">
    <w:name w:val="toc 2"/>
    <w:basedOn w:val="Navaden"/>
    <w:next w:val="Navaden"/>
    <w:autoRedefine/>
    <w:uiPriority w:val="39"/>
    <w:unhideWhenUsed/>
    <w:rsid w:val="00607CA8"/>
    <w:pPr>
      <w:spacing w:after="100"/>
      <w:ind w:left="220"/>
    </w:pPr>
    <w:rPr>
      <w:rFonts w:cs="Times New Roman"/>
      <w:lang w:eastAsia="sl-SI"/>
    </w:rPr>
  </w:style>
  <w:style w:type="paragraph" w:styleId="Kazalovsebine1">
    <w:name w:val="toc 1"/>
    <w:basedOn w:val="Navaden"/>
    <w:next w:val="Navaden"/>
    <w:autoRedefine/>
    <w:uiPriority w:val="39"/>
    <w:unhideWhenUsed/>
    <w:rsid w:val="00607CA8"/>
    <w:pPr>
      <w:spacing w:after="100"/>
    </w:pPr>
    <w:rPr>
      <w:rFonts w:cs="Times New Roman"/>
      <w:lang w:eastAsia="sl-SI"/>
    </w:rPr>
  </w:style>
  <w:style w:type="paragraph" w:styleId="Kazalovsebine3">
    <w:name w:val="toc 3"/>
    <w:basedOn w:val="Navaden"/>
    <w:next w:val="Navaden"/>
    <w:autoRedefine/>
    <w:uiPriority w:val="39"/>
    <w:unhideWhenUsed/>
    <w:rsid w:val="00607CA8"/>
    <w:pPr>
      <w:spacing w:after="100"/>
      <w:ind w:left="440"/>
    </w:pPr>
    <w:rPr>
      <w:rFonts w:cs="Times New Roman"/>
      <w:lang w:eastAsia="sl-SI"/>
    </w:rPr>
  </w:style>
  <w:style w:type="character" w:styleId="Hiperpovezava">
    <w:name w:val="Hyperlink"/>
    <w:basedOn w:val="Privzetapisavaodstavka"/>
    <w:uiPriority w:val="99"/>
    <w:unhideWhenUsed/>
    <w:rsid w:val="00607CA8"/>
    <w:rPr>
      <w:color w:val="0563C1" w:themeColor="hyperlink"/>
      <w:u w:val="single"/>
    </w:rPr>
  </w:style>
  <w:style w:type="paragraph" w:styleId="Sprotnaopomba-besedilo">
    <w:name w:val="footnote text"/>
    <w:basedOn w:val="Navaden"/>
    <w:link w:val="Sprotnaopomba-besediloZnak"/>
    <w:uiPriority w:val="99"/>
    <w:semiHidden/>
    <w:unhideWhenUsed/>
    <w:rsid w:val="0049358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493582"/>
    <w:rPr>
      <w:sz w:val="20"/>
      <w:szCs w:val="20"/>
    </w:rPr>
  </w:style>
  <w:style w:type="character" w:styleId="Sprotnaopomba-sklic">
    <w:name w:val="footnote reference"/>
    <w:basedOn w:val="Privzetapisavaodstavka"/>
    <w:uiPriority w:val="99"/>
    <w:semiHidden/>
    <w:unhideWhenUsed/>
    <w:rsid w:val="004935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7919">
      <w:bodyDiv w:val="1"/>
      <w:marLeft w:val="0"/>
      <w:marRight w:val="0"/>
      <w:marTop w:val="0"/>
      <w:marBottom w:val="0"/>
      <w:divBdr>
        <w:top w:val="none" w:sz="0" w:space="0" w:color="auto"/>
        <w:left w:val="none" w:sz="0" w:space="0" w:color="auto"/>
        <w:bottom w:val="none" w:sz="0" w:space="0" w:color="auto"/>
        <w:right w:val="none" w:sz="0" w:space="0" w:color="auto"/>
      </w:divBdr>
    </w:div>
    <w:div w:id="423233200">
      <w:bodyDiv w:val="1"/>
      <w:marLeft w:val="0"/>
      <w:marRight w:val="0"/>
      <w:marTop w:val="0"/>
      <w:marBottom w:val="0"/>
      <w:divBdr>
        <w:top w:val="none" w:sz="0" w:space="0" w:color="auto"/>
        <w:left w:val="none" w:sz="0" w:space="0" w:color="auto"/>
        <w:bottom w:val="none" w:sz="0" w:space="0" w:color="auto"/>
        <w:right w:val="none" w:sz="0" w:space="0" w:color="auto"/>
      </w:divBdr>
    </w:div>
    <w:div w:id="433211935">
      <w:bodyDiv w:val="1"/>
      <w:marLeft w:val="0"/>
      <w:marRight w:val="0"/>
      <w:marTop w:val="0"/>
      <w:marBottom w:val="0"/>
      <w:divBdr>
        <w:top w:val="none" w:sz="0" w:space="0" w:color="auto"/>
        <w:left w:val="none" w:sz="0" w:space="0" w:color="auto"/>
        <w:bottom w:val="none" w:sz="0" w:space="0" w:color="auto"/>
        <w:right w:val="none" w:sz="0" w:space="0" w:color="auto"/>
      </w:divBdr>
    </w:div>
    <w:div w:id="812940790">
      <w:bodyDiv w:val="1"/>
      <w:marLeft w:val="0"/>
      <w:marRight w:val="0"/>
      <w:marTop w:val="0"/>
      <w:marBottom w:val="0"/>
      <w:divBdr>
        <w:top w:val="none" w:sz="0" w:space="0" w:color="auto"/>
        <w:left w:val="none" w:sz="0" w:space="0" w:color="auto"/>
        <w:bottom w:val="none" w:sz="0" w:space="0" w:color="auto"/>
        <w:right w:val="none" w:sz="0" w:space="0" w:color="auto"/>
      </w:divBdr>
    </w:div>
    <w:div w:id="860506526">
      <w:bodyDiv w:val="1"/>
      <w:marLeft w:val="0"/>
      <w:marRight w:val="0"/>
      <w:marTop w:val="0"/>
      <w:marBottom w:val="0"/>
      <w:divBdr>
        <w:top w:val="none" w:sz="0" w:space="0" w:color="auto"/>
        <w:left w:val="none" w:sz="0" w:space="0" w:color="auto"/>
        <w:bottom w:val="none" w:sz="0" w:space="0" w:color="auto"/>
        <w:right w:val="none" w:sz="0" w:space="0" w:color="auto"/>
      </w:divBdr>
    </w:div>
    <w:div w:id="1129930749">
      <w:bodyDiv w:val="1"/>
      <w:marLeft w:val="0"/>
      <w:marRight w:val="0"/>
      <w:marTop w:val="0"/>
      <w:marBottom w:val="0"/>
      <w:divBdr>
        <w:top w:val="none" w:sz="0" w:space="0" w:color="auto"/>
        <w:left w:val="none" w:sz="0" w:space="0" w:color="auto"/>
        <w:bottom w:val="none" w:sz="0" w:space="0" w:color="auto"/>
        <w:right w:val="none" w:sz="0" w:space="0" w:color="auto"/>
      </w:divBdr>
    </w:div>
    <w:div w:id="1352220396">
      <w:bodyDiv w:val="1"/>
      <w:marLeft w:val="0"/>
      <w:marRight w:val="0"/>
      <w:marTop w:val="0"/>
      <w:marBottom w:val="0"/>
      <w:divBdr>
        <w:top w:val="none" w:sz="0" w:space="0" w:color="auto"/>
        <w:left w:val="none" w:sz="0" w:space="0" w:color="auto"/>
        <w:bottom w:val="none" w:sz="0" w:space="0" w:color="auto"/>
        <w:right w:val="none" w:sz="0" w:space="0" w:color="auto"/>
      </w:divBdr>
    </w:div>
    <w:div w:id="1521776259">
      <w:bodyDiv w:val="1"/>
      <w:marLeft w:val="0"/>
      <w:marRight w:val="0"/>
      <w:marTop w:val="0"/>
      <w:marBottom w:val="0"/>
      <w:divBdr>
        <w:top w:val="none" w:sz="0" w:space="0" w:color="auto"/>
        <w:left w:val="none" w:sz="0" w:space="0" w:color="auto"/>
        <w:bottom w:val="none" w:sz="0" w:space="0" w:color="auto"/>
        <w:right w:val="none" w:sz="0" w:space="0" w:color="auto"/>
      </w:divBdr>
    </w:div>
    <w:div w:id="1653364183">
      <w:bodyDiv w:val="1"/>
      <w:marLeft w:val="0"/>
      <w:marRight w:val="0"/>
      <w:marTop w:val="0"/>
      <w:marBottom w:val="0"/>
      <w:divBdr>
        <w:top w:val="none" w:sz="0" w:space="0" w:color="auto"/>
        <w:left w:val="none" w:sz="0" w:space="0" w:color="auto"/>
        <w:bottom w:val="none" w:sz="0" w:space="0" w:color="auto"/>
        <w:right w:val="none" w:sz="0" w:space="0" w:color="auto"/>
      </w:divBdr>
    </w:div>
    <w:div w:id="1799106473">
      <w:bodyDiv w:val="1"/>
      <w:marLeft w:val="0"/>
      <w:marRight w:val="0"/>
      <w:marTop w:val="0"/>
      <w:marBottom w:val="0"/>
      <w:divBdr>
        <w:top w:val="none" w:sz="0" w:space="0" w:color="auto"/>
        <w:left w:val="none" w:sz="0" w:space="0" w:color="auto"/>
        <w:bottom w:val="none" w:sz="0" w:space="0" w:color="auto"/>
        <w:right w:val="none" w:sz="0" w:space="0" w:color="auto"/>
      </w:divBdr>
    </w:div>
    <w:div w:id="1853379093">
      <w:bodyDiv w:val="1"/>
      <w:marLeft w:val="0"/>
      <w:marRight w:val="0"/>
      <w:marTop w:val="0"/>
      <w:marBottom w:val="0"/>
      <w:divBdr>
        <w:top w:val="none" w:sz="0" w:space="0" w:color="auto"/>
        <w:left w:val="none" w:sz="0" w:space="0" w:color="auto"/>
        <w:bottom w:val="none" w:sz="0" w:space="0" w:color="auto"/>
        <w:right w:val="none" w:sz="0" w:space="0" w:color="auto"/>
      </w:divBdr>
    </w:div>
    <w:div w:id="1933198668">
      <w:bodyDiv w:val="1"/>
      <w:marLeft w:val="0"/>
      <w:marRight w:val="0"/>
      <w:marTop w:val="0"/>
      <w:marBottom w:val="0"/>
      <w:divBdr>
        <w:top w:val="none" w:sz="0" w:space="0" w:color="auto"/>
        <w:left w:val="none" w:sz="0" w:space="0" w:color="auto"/>
        <w:bottom w:val="none" w:sz="0" w:space="0" w:color="auto"/>
        <w:right w:val="none" w:sz="0" w:space="0" w:color="auto"/>
      </w:divBdr>
    </w:div>
    <w:div w:id="199498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5CB63ED-EB5B-4550-94CF-B6F6F5C25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2282</Words>
  <Characters>13011</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15263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Vinko Žagar</dc:creator>
  <cp:lastModifiedBy>Janika Gregorič Zečevič</cp:lastModifiedBy>
  <cp:revision>4</cp:revision>
  <cp:lastPrinted>2020-02-19T06:28:00Z</cp:lastPrinted>
  <dcterms:created xsi:type="dcterms:W3CDTF">2020-04-23T09:28:00Z</dcterms:created>
  <dcterms:modified xsi:type="dcterms:W3CDTF">2020-04-23T09:42:00Z</dcterms:modified>
</cp:coreProperties>
</file>